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56" w:rsidRPr="00775CEC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 xml:space="preserve">Завдання  для </w:t>
      </w:r>
      <w:r w:rsidR="00091B14" w:rsidRPr="00775CEC">
        <w:rPr>
          <w:b/>
          <w:color w:val="1F497D" w:themeColor="text2"/>
          <w:sz w:val="44"/>
          <w:szCs w:val="44"/>
          <w:lang w:val="uk-UA"/>
        </w:rPr>
        <w:t xml:space="preserve">слухачів </w:t>
      </w:r>
      <w:r w:rsidRPr="00775CEC">
        <w:rPr>
          <w:b/>
          <w:color w:val="1F497D" w:themeColor="text2"/>
          <w:sz w:val="44"/>
          <w:szCs w:val="44"/>
          <w:lang w:val="uk-UA"/>
        </w:rPr>
        <w:t>Центру</w:t>
      </w:r>
    </w:p>
    <w:p w:rsidR="00372319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>для самостійного опрацювання  навчальних програм під час карантину</w:t>
      </w:r>
    </w:p>
    <w:p w:rsidR="00DE790C" w:rsidRDefault="00DE790C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D3527" w:rsidRPr="00091B14" w:rsidRDefault="000924BC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12</w:t>
      </w:r>
      <w:r w:rsidR="009D3527">
        <w:rPr>
          <w:color w:val="0070C0"/>
          <w:sz w:val="40"/>
          <w:szCs w:val="40"/>
          <w:lang w:val="uk-UA"/>
        </w:rPr>
        <w:t>.05.2020 (вівторок)</w:t>
      </w:r>
    </w:p>
    <w:p w:rsidR="009D3527" w:rsidRPr="00D43460" w:rsidRDefault="009D3527" w:rsidP="009D352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9D3527" w:rsidRPr="00D43460" w:rsidTr="00261F18">
        <w:tc>
          <w:tcPr>
            <w:tcW w:w="817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9D3527" w:rsidRPr="00D43460" w:rsidRDefault="009D3527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632145" w:rsidRPr="00632145" w:rsidTr="00261F18">
        <w:trPr>
          <w:trHeight w:val="806"/>
        </w:trPr>
        <w:tc>
          <w:tcPr>
            <w:tcW w:w="817" w:type="dxa"/>
          </w:tcPr>
          <w:p w:rsidR="00632145" w:rsidRPr="00D43460" w:rsidRDefault="00632145" w:rsidP="00261F18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1</w:t>
            </w:r>
            <w:r>
              <w:rPr>
                <w:rFonts w:cstheme="minorHAnsi"/>
                <w:color w:val="000000"/>
                <w:lang w:val="uk-UA"/>
              </w:rPr>
              <w:t>-4</w:t>
            </w:r>
            <w:r w:rsidRPr="00D43460">
              <w:rPr>
                <w:rFonts w:cstheme="minorHAnsi"/>
                <w:color w:val="000000"/>
                <w:lang w:val="uk-UA"/>
              </w:rPr>
              <w:t>ур</w:t>
            </w:r>
          </w:p>
        </w:tc>
        <w:tc>
          <w:tcPr>
            <w:tcW w:w="2552" w:type="dxa"/>
          </w:tcPr>
          <w:p w:rsidR="00632145" w:rsidRPr="00D43460" w:rsidRDefault="00632145" w:rsidP="00261F1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632145" w:rsidRPr="00D43460" w:rsidRDefault="00632145" w:rsidP="00261F18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632145" w:rsidRPr="004C7667" w:rsidRDefault="00632145" w:rsidP="00AC7DDE">
            <w:pPr>
              <w:rPr>
                <w:lang w:val="uk-UA"/>
              </w:rPr>
            </w:pPr>
            <w:r w:rsidRPr="004C7667">
              <w:rPr>
                <w:lang w:val="uk-UA"/>
              </w:rPr>
              <w:t>Обпилювання металу</w:t>
            </w:r>
          </w:p>
        </w:tc>
        <w:tc>
          <w:tcPr>
            <w:tcW w:w="5953" w:type="dxa"/>
          </w:tcPr>
          <w:p w:rsidR="00632145" w:rsidRDefault="00632145" w:rsidP="0063214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105-137</w:t>
            </w:r>
          </w:p>
          <w:p w:rsidR="00632145" w:rsidRPr="004C7667" w:rsidRDefault="00632145" w:rsidP="00AC7DDE">
            <w:pPr>
              <w:rPr>
                <w:lang w:val="uk-UA"/>
              </w:rPr>
            </w:pPr>
            <w:hyperlink r:id="rId7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9D3527" w:rsidRPr="00D43460" w:rsidRDefault="009D3527" w:rsidP="009D352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0924BC" w:rsidRPr="00D43460" w:rsidTr="0041416A">
        <w:tc>
          <w:tcPr>
            <w:tcW w:w="817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782B86" w:rsidRPr="000924BC" w:rsidTr="0041416A">
        <w:trPr>
          <w:trHeight w:val="806"/>
        </w:trPr>
        <w:tc>
          <w:tcPr>
            <w:tcW w:w="817" w:type="dxa"/>
          </w:tcPr>
          <w:p w:rsidR="00782B86" w:rsidRPr="00D43460" w:rsidRDefault="00782B86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82B86" w:rsidRPr="00D43460" w:rsidRDefault="00782B86" w:rsidP="0041416A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782B86" w:rsidRPr="00D43460" w:rsidRDefault="00782B86" w:rsidP="0041416A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782B86" w:rsidRPr="00EC6998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>ЛПР №4. Розбирання, складання та ТО приладів системи охолодження.</w:t>
            </w:r>
          </w:p>
        </w:tc>
        <w:tc>
          <w:tcPr>
            <w:tcW w:w="5953" w:type="dxa"/>
          </w:tcPr>
          <w:p w:rsidR="00782B86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782B86" w:rsidRPr="00EC6998" w:rsidRDefault="00782B86" w:rsidP="003B792E">
            <w:pPr>
              <w:rPr>
                <w:lang w:val="uk-UA"/>
              </w:rPr>
            </w:pPr>
          </w:p>
        </w:tc>
      </w:tr>
      <w:tr w:rsidR="00782B86" w:rsidRPr="000924BC" w:rsidTr="0041416A">
        <w:trPr>
          <w:trHeight w:val="806"/>
        </w:trPr>
        <w:tc>
          <w:tcPr>
            <w:tcW w:w="817" w:type="dxa"/>
          </w:tcPr>
          <w:p w:rsidR="00782B86" w:rsidRPr="00D43460" w:rsidRDefault="00782B86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82B86" w:rsidRPr="00D43460" w:rsidRDefault="00782B86" w:rsidP="0041416A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782B86" w:rsidRPr="00D43460" w:rsidRDefault="00782B86" w:rsidP="0041416A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782B86" w:rsidRPr="00EC6998" w:rsidRDefault="00782B86" w:rsidP="0041416A">
            <w:pPr>
              <w:rPr>
                <w:lang w:val="uk-UA"/>
              </w:rPr>
            </w:pPr>
            <w:r>
              <w:rPr>
                <w:lang w:val="uk-UA"/>
              </w:rPr>
              <w:t>Система мащення. Будова та робота системи мащення.</w:t>
            </w:r>
          </w:p>
        </w:tc>
        <w:tc>
          <w:tcPr>
            <w:tcW w:w="5953" w:type="dxa"/>
          </w:tcPr>
          <w:p w:rsidR="00782B86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782B86" w:rsidRPr="00EC6998" w:rsidRDefault="00782B86" w:rsidP="003B792E">
            <w:pPr>
              <w:rPr>
                <w:lang w:val="uk-UA"/>
              </w:rPr>
            </w:pPr>
          </w:p>
        </w:tc>
      </w:tr>
      <w:tr w:rsidR="00782B86" w:rsidRPr="000924BC" w:rsidTr="0041416A">
        <w:trPr>
          <w:trHeight w:val="806"/>
        </w:trPr>
        <w:tc>
          <w:tcPr>
            <w:tcW w:w="817" w:type="dxa"/>
          </w:tcPr>
          <w:p w:rsidR="00782B86" w:rsidRPr="00D43460" w:rsidRDefault="00782B86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 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82B86" w:rsidRPr="00D43460" w:rsidRDefault="00782B86" w:rsidP="0041416A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782B86" w:rsidRPr="00D43460" w:rsidRDefault="00782B86" w:rsidP="0041416A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782B86" w:rsidRPr="00DF7087" w:rsidRDefault="00782B86" w:rsidP="00DF7087">
            <w:pPr>
              <w:rPr>
                <w:lang w:val="uk-UA"/>
              </w:rPr>
            </w:pPr>
            <w:r>
              <w:rPr>
                <w:lang w:val="uk-UA"/>
              </w:rPr>
              <w:t>Зовнішні ознаки порушення нормальної роботи. Основні операції ТО та системи мащення.</w:t>
            </w:r>
          </w:p>
        </w:tc>
        <w:tc>
          <w:tcPr>
            <w:tcW w:w="5953" w:type="dxa"/>
          </w:tcPr>
          <w:p w:rsidR="00782B86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782B86" w:rsidRPr="00EC6998" w:rsidRDefault="00782B86" w:rsidP="003B792E">
            <w:pPr>
              <w:rPr>
                <w:lang w:val="uk-UA"/>
              </w:rPr>
            </w:pPr>
          </w:p>
        </w:tc>
      </w:tr>
      <w:tr w:rsidR="00782B86" w:rsidRPr="000924BC" w:rsidTr="0041416A">
        <w:trPr>
          <w:trHeight w:val="806"/>
        </w:trPr>
        <w:tc>
          <w:tcPr>
            <w:tcW w:w="817" w:type="dxa"/>
          </w:tcPr>
          <w:p w:rsidR="00782B86" w:rsidRPr="00D43460" w:rsidRDefault="00782B86" w:rsidP="000924BC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82B86" w:rsidRPr="00D43460" w:rsidRDefault="00782B86" w:rsidP="0041416A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782B86" w:rsidRPr="00D43460" w:rsidRDefault="00782B86" w:rsidP="0041416A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782B86" w:rsidRPr="00EC6998" w:rsidRDefault="00782B86" w:rsidP="0041416A">
            <w:pPr>
              <w:rPr>
                <w:lang w:val="uk-UA"/>
              </w:rPr>
            </w:pPr>
            <w:r>
              <w:rPr>
                <w:lang w:val="uk-UA"/>
              </w:rPr>
              <w:t>ЛПР №5. Розбирання, складання та ТО системи мащення.</w:t>
            </w:r>
          </w:p>
        </w:tc>
        <w:tc>
          <w:tcPr>
            <w:tcW w:w="5953" w:type="dxa"/>
          </w:tcPr>
          <w:p w:rsidR="00782B86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782B86" w:rsidRPr="00EC6998" w:rsidRDefault="00782B86" w:rsidP="003B792E">
            <w:pPr>
              <w:rPr>
                <w:lang w:val="uk-UA"/>
              </w:rPr>
            </w:pPr>
          </w:p>
        </w:tc>
      </w:tr>
    </w:tbl>
    <w:p w:rsidR="00DE790C" w:rsidRDefault="00DE790C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E790C" w:rsidRDefault="00DE790C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F7087" w:rsidRPr="00091B14" w:rsidRDefault="00DF7087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13.05.2020 (середа)</w:t>
      </w:r>
    </w:p>
    <w:p w:rsidR="00DF7087" w:rsidRPr="00D43460" w:rsidRDefault="00DF7087" w:rsidP="00DF708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F7087" w:rsidRPr="00D43460" w:rsidTr="00A43D35">
        <w:tc>
          <w:tcPr>
            <w:tcW w:w="817" w:type="dxa"/>
            <w:shd w:val="clear" w:color="auto" w:fill="D6E3BC" w:themeFill="accent3" w:themeFillTint="66"/>
          </w:tcPr>
          <w:p w:rsidR="00DF7087" w:rsidRPr="00D43460" w:rsidRDefault="00DF7087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F7087" w:rsidRPr="00D43460" w:rsidRDefault="00DF7087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F7087" w:rsidRPr="00D43460" w:rsidRDefault="00DF7087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F7087" w:rsidRPr="00D43460" w:rsidRDefault="00DF7087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F7087" w:rsidRPr="00D43460" w:rsidRDefault="00DF7087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632145" w:rsidRPr="00632145" w:rsidTr="00A43D35">
        <w:trPr>
          <w:trHeight w:val="806"/>
        </w:trPr>
        <w:tc>
          <w:tcPr>
            <w:tcW w:w="817" w:type="dxa"/>
          </w:tcPr>
          <w:p w:rsidR="00632145" w:rsidRPr="00D43460" w:rsidRDefault="00632145" w:rsidP="0063214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1</w:t>
            </w:r>
            <w:r>
              <w:rPr>
                <w:rFonts w:cstheme="minorHAnsi"/>
                <w:color w:val="000000"/>
                <w:lang w:val="uk-UA"/>
              </w:rPr>
              <w:t>-2</w:t>
            </w:r>
            <w:r w:rsidRPr="00D43460">
              <w:rPr>
                <w:rFonts w:cstheme="minorHAnsi"/>
                <w:color w:val="000000"/>
                <w:lang w:val="uk-UA"/>
              </w:rPr>
              <w:t>ур</w:t>
            </w:r>
          </w:p>
        </w:tc>
        <w:tc>
          <w:tcPr>
            <w:tcW w:w="2552" w:type="dxa"/>
          </w:tcPr>
          <w:p w:rsidR="00632145" w:rsidRPr="00D43460" w:rsidRDefault="00632145" w:rsidP="00A43D3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632145" w:rsidRPr="00D43460" w:rsidRDefault="00632145" w:rsidP="00A43D35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632145" w:rsidRPr="004C7667" w:rsidRDefault="00632145" w:rsidP="00072BA7">
            <w:pPr>
              <w:rPr>
                <w:lang w:val="uk-UA"/>
              </w:rPr>
            </w:pPr>
            <w:r w:rsidRPr="004C7667">
              <w:rPr>
                <w:lang w:val="uk-UA"/>
              </w:rPr>
              <w:t>Обпилювання металу</w:t>
            </w:r>
          </w:p>
        </w:tc>
        <w:tc>
          <w:tcPr>
            <w:tcW w:w="5953" w:type="dxa"/>
          </w:tcPr>
          <w:p w:rsidR="00632145" w:rsidRDefault="00632145" w:rsidP="00072BA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105-137</w:t>
            </w:r>
          </w:p>
          <w:p w:rsidR="00632145" w:rsidRPr="004C7667" w:rsidRDefault="00632145" w:rsidP="00072BA7">
            <w:pPr>
              <w:rPr>
                <w:lang w:val="uk-UA"/>
              </w:rPr>
            </w:pPr>
            <w:hyperlink r:id="rId8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  <w:tr w:rsidR="00632145" w:rsidRPr="00632145" w:rsidTr="00A43D35">
        <w:trPr>
          <w:trHeight w:val="806"/>
        </w:trPr>
        <w:tc>
          <w:tcPr>
            <w:tcW w:w="817" w:type="dxa"/>
          </w:tcPr>
          <w:p w:rsidR="00632145" w:rsidRPr="00D43460" w:rsidRDefault="00632145" w:rsidP="00632145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3-4 </w:t>
            </w:r>
            <w:proofErr w:type="spellStart"/>
            <w:r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632145" w:rsidRPr="00D43460" w:rsidRDefault="00632145" w:rsidP="00072BA7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632145" w:rsidRPr="00D43460" w:rsidRDefault="00632145" w:rsidP="00072BA7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632145" w:rsidRDefault="00632145" w:rsidP="00632145">
            <w:pPr>
              <w:rPr>
                <w:lang w:val="uk-UA"/>
              </w:rPr>
            </w:pPr>
            <w:r>
              <w:rPr>
                <w:lang w:val="uk-UA"/>
              </w:rPr>
              <w:t>Свердління, зенкування</w:t>
            </w:r>
          </w:p>
          <w:p w:rsidR="00632145" w:rsidRPr="004C7667" w:rsidRDefault="00632145" w:rsidP="00632145">
            <w:pPr>
              <w:rPr>
                <w:lang w:val="uk-UA"/>
              </w:rPr>
            </w:pPr>
          </w:p>
        </w:tc>
        <w:tc>
          <w:tcPr>
            <w:tcW w:w="5953" w:type="dxa"/>
          </w:tcPr>
          <w:p w:rsidR="00632145" w:rsidRDefault="00632145" w:rsidP="00632145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138-192</w:t>
            </w:r>
          </w:p>
          <w:p w:rsidR="00632145" w:rsidRDefault="00632145" w:rsidP="00072BA7">
            <w:pPr>
              <w:rPr>
                <w:lang w:val="uk-UA"/>
              </w:rPr>
            </w:pPr>
            <w:hyperlink r:id="rId9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DF7087" w:rsidRPr="00D43460" w:rsidRDefault="00DF7087" w:rsidP="00DF708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F7087" w:rsidRPr="00D43460" w:rsidTr="00A43D35">
        <w:tc>
          <w:tcPr>
            <w:tcW w:w="817" w:type="dxa"/>
            <w:shd w:val="clear" w:color="auto" w:fill="D6E3BC" w:themeFill="accent3" w:themeFillTint="66"/>
          </w:tcPr>
          <w:p w:rsidR="00DF7087" w:rsidRPr="00D43460" w:rsidRDefault="00DF7087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F7087" w:rsidRPr="00D43460" w:rsidRDefault="00DF7087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F7087" w:rsidRPr="00D43460" w:rsidRDefault="00DF7087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F7087" w:rsidRPr="00D43460" w:rsidRDefault="00DF7087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F7087" w:rsidRPr="00D43460" w:rsidRDefault="00DF7087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782B86" w:rsidRPr="000924BC" w:rsidTr="00A43D35">
        <w:trPr>
          <w:trHeight w:val="806"/>
        </w:trPr>
        <w:tc>
          <w:tcPr>
            <w:tcW w:w="817" w:type="dxa"/>
          </w:tcPr>
          <w:p w:rsidR="00782B86" w:rsidRPr="00D43460" w:rsidRDefault="00782B86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82B86" w:rsidRPr="00D43460" w:rsidRDefault="00782B86" w:rsidP="00A43D3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782B86" w:rsidRPr="00D43460" w:rsidRDefault="00782B86" w:rsidP="00A43D35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782B86" w:rsidRPr="00EC6998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>ЛПР №5. Розбирання, складання та ТО системи мащення.</w:t>
            </w:r>
          </w:p>
        </w:tc>
        <w:tc>
          <w:tcPr>
            <w:tcW w:w="5953" w:type="dxa"/>
          </w:tcPr>
          <w:p w:rsidR="00782B86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782B86" w:rsidRPr="00EC6998" w:rsidRDefault="00782B86" w:rsidP="003B792E">
            <w:pPr>
              <w:rPr>
                <w:lang w:val="uk-UA"/>
              </w:rPr>
            </w:pPr>
          </w:p>
        </w:tc>
      </w:tr>
      <w:tr w:rsidR="00782B86" w:rsidRPr="000924BC" w:rsidTr="00A43D35">
        <w:trPr>
          <w:trHeight w:val="806"/>
        </w:trPr>
        <w:tc>
          <w:tcPr>
            <w:tcW w:w="817" w:type="dxa"/>
          </w:tcPr>
          <w:p w:rsidR="00782B86" w:rsidRPr="00D43460" w:rsidRDefault="00782B86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82B86" w:rsidRPr="00D43460" w:rsidRDefault="00782B86" w:rsidP="00A43D3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782B86" w:rsidRPr="00D43460" w:rsidRDefault="00782B86" w:rsidP="00A43D35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782B86" w:rsidRPr="00EC6998" w:rsidRDefault="00782B86" w:rsidP="00A43D35">
            <w:pPr>
              <w:rPr>
                <w:lang w:val="uk-UA"/>
              </w:rPr>
            </w:pPr>
            <w:r>
              <w:rPr>
                <w:lang w:val="uk-UA"/>
              </w:rPr>
              <w:t>Система пуску двигунів. Будова пускового двигуна.</w:t>
            </w:r>
          </w:p>
        </w:tc>
        <w:tc>
          <w:tcPr>
            <w:tcW w:w="5953" w:type="dxa"/>
          </w:tcPr>
          <w:p w:rsidR="00782B86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782B86" w:rsidRPr="00EC6998" w:rsidRDefault="00782B86" w:rsidP="003B792E">
            <w:pPr>
              <w:rPr>
                <w:lang w:val="uk-UA"/>
              </w:rPr>
            </w:pPr>
          </w:p>
        </w:tc>
      </w:tr>
      <w:tr w:rsidR="00782B86" w:rsidRPr="000924BC" w:rsidTr="00A43D35">
        <w:trPr>
          <w:trHeight w:val="806"/>
        </w:trPr>
        <w:tc>
          <w:tcPr>
            <w:tcW w:w="817" w:type="dxa"/>
          </w:tcPr>
          <w:p w:rsidR="00782B86" w:rsidRPr="00D43460" w:rsidRDefault="00782B86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 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82B86" w:rsidRPr="00D43460" w:rsidRDefault="00782B86" w:rsidP="00A43D3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782B86" w:rsidRPr="00D43460" w:rsidRDefault="00782B86" w:rsidP="00A43D35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782B86" w:rsidRPr="00DF7087" w:rsidRDefault="00782B86" w:rsidP="00A43D35">
            <w:pPr>
              <w:rPr>
                <w:lang w:val="uk-UA"/>
              </w:rPr>
            </w:pPr>
            <w:r>
              <w:rPr>
                <w:lang w:val="uk-UA"/>
              </w:rPr>
              <w:t>Порядок пуску тракторного двигуна.</w:t>
            </w:r>
          </w:p>
        </w:tc>
        <w:tc>
          <w:tcPr>
            <w:tcW w:w="5953" w:type="dxa"/>
          </w:tcPr>
          <w:p w:rsidR="00782B86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782B86" w:rsidRPr="00EC6998" w:rsidRDefault="00782B86" w:rsidP="003B792E">
            <w:pPr>
              <w:rPr>
                <w:lang w:val="uk-UA"/>
              </w:rPr>
            </w:pPr>
          </w:p>
        </w:tc>
      </w:tr>
      <w:tr w:rsidR="00782B86" w:rsidRPr="000924BC" w:rsidTr="00A43D35">
        <w:trPr>
          <w:trHeight w:val="806"/>
        </w:trPr>
        <w:tc>
          <w:tcPr>
            <w:tcW w:w="817" w:type="dxa"/>
          </w:tcPr>
          <w:p w:rsidR="00782B86" w:rsidRPr="00D43460" w:rsidRDefault="00782B86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82B86" w:rsidRPr="00D43460" w:rsidRDefault="00782B86" w:rsidP="00A43D3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782B86" w:rsidRPr="00D43460" w:rsidRDefault="00782B86" w:rsidP="00A43D35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782B86" w:rsidRPr="00EC6998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>ЛПР №6. Розбирання, складання та ТО системи пуску.</w:t>
            </w:r>
          </w:p>
        </w:tc>
        <w:tc>
          <w:tcPr>
            <w:tcW w:w="5953" w:type="dxa"/>
          </w:tcPr>
          <w:p w:rsidR="00782B86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782B86" w:rsidRPr="00EC6998" w:rsidRDefault="00782B86" w:rsidP="003B792E">
            <w:pPr>
              <w:rPr>
                <w:lang w:val="uk-UA"/>
              </w:rPr>
            </w:pPr>
          </w:p>
        </w:tc>
      </w:tr>
    </w:tbl>
    <w:p w:rsidR="009755CD" w:rsidRDefault="009755CD" w:rsidP="0095743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755CD" w:rsidRDefault="009755CD" w:rsidP="0095743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755CD" w:rsidRDefault="009755CD" w:rsidP="0095743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57432" w:rsidRPr="00091B14" w:rsidRDefault="00957432" w:rsidP="0095743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14.05.2020 (четвер)</w:t>
      </w:r>
    </w:p>
    <w:p w:rsidR="00957432" w:rsidRPr="00D43460" w:rsidRDefault="00957432" w:rsidP="00957432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957432" w:rsidRPr="00D43460" w:rsidTr="00A43D35">
        <w:tc>
          <w:tcPr>
            <w:tcW w:w="817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632145" w:rsidRPr="00632145" w:rsidTr="00A43D35">
        <w:trPr>
          <w:trHeight w:val="806"/>
        </w:trPr>
        <w:tc>
          <w:tcPr>
            <w:tcW w:w="817" w:type="dxa"/>
          </w:tcPr>
          <w:p w:rsidR="00632145" w:rsidRPr="00D43460" w:rsidRDefault="00632145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1</w:t>
            </w:r>
            <w:r>
              <w:rPr>
                <w:rFonts w:cstheme="minorHAnsi"/>
                <w:color w:val="000000"/>
                <w:lang w:val="uk-UA"/>
              </w:rPr>
              <w:t>-4</w:t>
            </w:r>
            <w:r w:rsidRPr="00D43460">
              <w:rPr>
                <w:rFonts w:cstheme="minorHAnsi"/>
                <w:color w:val="000000"/>
                <w:lang w:val="uk-UA"/>
              </w:rPr>
              <w:t>ур</w:t>
            </w:r>
          </w:p>
        </w:tc>
        <w:tc>
          <w:tcPr>
            <w:tcW w:w="2552" w:type="dxa"/>
          </w:tcPr>
          <w:p w:rsidR="00632145" w:rsidRPr="00D43460" w:rsidRDefault="00632145" w:rsidP="00A43D3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632145" w:rsidRPr="00D43460" w:rsidRDefault="00632145" w:rsidP="00A43D35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632145" w:rsidRDefault="00632145" w:rsidP="00072BA7">
            <w:pPr>
              <w:rPr>
                <w:lang w:val="uk-UA"/>
              </w:rPr>
            </w:pPr>
            <w:r>
              <w:rPr>
                <w:lang w:val="uk-UA"/>
              </w:rPr>
              <w:t>Свердління, зенкування</w:t>
            </w:r>
          </w:p>
          <w:p w:rsidR="00632145" w:rsidRPr="004C7667" w:rsidRDefault="00632145" w:rsidP="00072BA7">
            <w:pPr>
              <w:rPr>
                <w:lang w:val="uk-UA"/>
              </w:rPr>
            </w:pPr>
          </w:p>
        </w:tc>
        <w:tc>
          <w:tcPr>
            <w:tcW w:w="5953" w:type="dxa"/>
          </w:tcPr>
          <w:p w:rsidR="00632145" w:rsidRDefault="00632145" w:rsidP="00072BA7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138-192</w:t>
            </w:r>
          </w:p>
          <w:p w:rsidR="00632145" w:rsidRDefault="00632145" w:rsidP="00072BA7">
            <w:pPr>
              <w:rPr>
                <w:lang w:val="uk-UA"/>
              </w:rPr>
            </w:pPr>
            <w:hyperlink r:id="rId10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957432" w:rsidRPr="00D43460" w:rsidRDefault="00957432" w:rsidP="00957432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957432" w:rsidRPr="00D43460" w:rsidTr="00A43D35">
        <w:tc>
          <w:tcPr>
            <w:tcW w:w="817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782B86" w:rsidRPr="000924BC" w:rsidTr="00A43D35">
        <w:trPr>
          <w:trHeight w:val="806"/>
        </w:trPr>
        <w:tc>
          <w:tcPr>
            <w:tcW w:w="817" w:type="dxa"/>
          </w:tcPr>
          <w:p w:rsidR="00782B86" w:rsidRPr="00D43460" w:rsidRDefault="00782B86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82B86" w:rsidRPr="00D43460" w:rsidRDefault="00782B86" w:rsidP="00A43D3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782B86" w:rsidRPr="00D43460" w:rsidRDefault="00782B86" w:rsidP="00A43D35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782B86" w:rsidRPr="00EC6998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>ЛПР №6. Розбирання, складання та ТО системи пуску.</w:t>
            </w:r>
          </w:p>
        </w:tc>
        <w:tc>
          <w:tcPr>
            <w:tcW w:w="5953" w:type="dxa"/>
          </w:tcPr>
          <w:p w:rsidR="00782B86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782B86" w:rsidRPr="00EC6998" w:rsidRDefault="00782B86" w:rsidP="003B792E">
            <w:pPr>
              <w:rPr>
                <w:lang w:val="uk-UA"/>
              </w:rPr>
            </w:pPr>
          </w:p>
        </w:tc>
      </w:tr>
      <w:tr w:rsidR="00782B86" w:rsidRPr="000924BC" w:rsidTr="00A43D35">
        <w:trPr>
          <w:trHeight w:val="806"/>
        </w:trPr>
        <w:tc>
          <w:tcPr>
            <w:tcW w:w="817" w:type="dxa"/>
          </w:tcPr>
          <w:p w:rsidR="00782B86" w:rsidRPr="00D43460" w:rsidRDefault="00782B86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82B86" w:rsidRPr="00D43460" w:rsidRDefault="00782B86" w:rsidP="00A43D3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782B86" w:rsidRPr="00D43460" w:rsidRDefault="00782B86" w:rsidP="00A43D35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782B86" w:rsidRPr="00EC6998" w:rsidRDefault="00782B86" w:rsidP="00A43D35">
            <w:pPr>
              <w:rPr>
                <w:lang w:val="uk-UA"/>
              </w:rPr>
            </w:pPr>
            <w:r>
              <w:rPr>
                <w:lang w:val="uk-UA"/>
              </w:rPr>
              <w:t>Система живлення дизельних двигунів. Способи очищення повітря.</w:t>
            </w:r>
          </w:p>
        </w:tc>
        <w:tc>
          <w:tcPr>
            <w:tcW w:w="5953" w:type="dxa"/>
          </w:tcPr>
          <w:p w:rsidR="00782B86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782B86" w:rsidRPr="00EC6998" w:rsidRDefault="00782B86" w:rsidP="003B792E">
            <w:pPr>
              <w:rPr>
                <w:lang w:val="uk-UA"/>
              </w:rPr>
            </w:pPr>
          </w:p>
        </w:tc>
      </w:tr>
      <w:tr w:rsidR="00782B86" w:rsidRPr="000924BC" w:rsidTr="00A43D35">
        <w:trPr>
          <w:trHeight w:val="806"/>
        </w:trPr>
        <w:tc>
          <w:tcPr>
            <w:tcW w:w="817" w:type="dxa"/>
          </w:tcPr>
          <w:p w:rsidR="00782B86" w:rsidRPr="00D43460" w:rsidRDefault="00782B86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 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82B86" w:rsidRPr="00D43460" w:rsidRDefault="00782B86" w:rsidP="00A43D3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782B86" w:rsidRPr="00D43460" w:rsidRDefault="00782B86" w:rsidP="00A43D35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782B86" w:rsidRPr="00DF7087" w:rsidRDefault="00782B86" w:rsidP="00A43D35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Привід, установлення паливного насоса. </w:t>
            </w:r>
            <w:proofErr w:type="spellStart"/>
            <w:r>
              <w:rPr>
                <w:lang w:val="uk-UA"/>
              </w:rPr>
              <w:t>Всережимний</w:t>
            </w:r>
            <w:proofErr w:type="spellEnd"/>
            <w:r>
              <w:rPr>
                <w:lang w:val="uk-UA"/>
              </w:rPr>
              <w:t xml:space="preserve"> регулятор частоти обертання колінчастого вала.</w:t>
            </w:r>
          </w:p>
        </w:tc>
        <w:tc>
          <w:tcPr>
            <w:tcW w:w="5953" w:type="dxa"/>
          </w:tcPr>
          <w:p w:rsidR="00782B86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782B86" w:rsidRPr="00EC6998" w:rsidRDefault="00782B86" w:rsidP="003B792E">
            <w:pPr>
              <w:rPr>
                <w:lang w:val="uk-UA"/>
              </w:rPr>
            </w:pPr>
          </w:p>
        </w:tc>
      </w:tr>
      <w:tr w:rsidR="00782B86" w:rsidRPr="000924BC" w:rsidTr="00A43D35">
        <w:trPr>
          <w:trHeight w:val="806"/>
        </w:trPr>
        <w:tc>
          <w:tcPr>
            <w:tcW w:w="817" w:type="dxa"/>
          </w:tcPr>
          <w:p w:rsidR="00782B86" w:rsidRPr="00D43460" w:rsidRDefault="00782B86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82B86" w:rsidRPr="00D43460" w:rsidRDefault="00782B86" w:rsidP="00A43D3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782B86" w:rsidRPr="00D43460" w:rsidRDefault="00782B86" w:rsidP="00A43D35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782B86" w:rsidRPr="00EC6998" w:rsidRDefault="00782B86" w:rsidP="00A43D35">
            <w:pPr>
              <w:rPr>
                <w:lang w:val="uk-UA"/>
              </w:rPr>
            </w:pPr>
            <w:r>
              <w:rPr>
                <w:lang w:val="uk-UA"/>
              </w:rPr>
              <w:t>Утворення паливної суміші у пускових двигунах. Будова та робота карбюраторів.</w:t>
            </w:r>
          </w:p>
        </w:tc>
        <w:tc>
          <w:tcPr>
            <w:tcW w:w="5953" w:type="dxa"/>
          </w:tcPr>
          <w:p w:rsidR="00782B86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782B86" w:rsidRPr="00EC6998" w:rsidRDefault="00782B86" w:rsidP="003B792E">
            <w:pPr>
              <w:rPr>
                <w:lang w:val="uk-UA"/>
              </w:rPr>
            </w:pPr>
          </w:p>
        </w:tc>
      </w:tr>
    </w:tbl>
    <w:p w:rsidR="009755CD" w:rsidRDefault="009755CD" w:rsidP="0095743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755CD" w:rsidRDefault="009755CD" w:rsidP="0095743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755CD" w:rsidRDefault="009755CD" w:rsidP="0095743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755CD" w:rsidRDefault="009755CD" w:rsidP="0095743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755CD" w:rsidRDefault="009755CD" w:rsidP="0095743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755CD" w:rsidRDefault="009755CD" w:rsidP="0095743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57432" w:rsidRPr="00091B14" w:rsidRDefault="00957432" w:rsidP="0095743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15.05.2020 (п’ятниця)</w:t>
      </w:r>
    </w:p>
    <w:p w:rsidR="00957432" w:rsidRPr="00D43460" w:rsidRDefault="00957432" w:rsidP="00957432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957432" w:rsidRPr="00D43460" w:rsidTr="00A43D35">
        <w:tc>
          <w:tcPr>
            <w:tcW w:w="817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957432" w:rsidRPr="00632145" w:rsidTr="00A43D35">
        <w:trPr>
          <w:trHeight w:val="806"/>
        </w:trPr>
        <w:tc>
          <w:tcPr>
            <w:tcW w:w="817" w:type="dxa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1</w:t>
            </w:r>
            <w:r>
              <w:rPr>
                <w:rFonts w:cstheme="minorHAnsi"/>
                <w:color w:val="000000"/>
                <w:lang w:val="uk-UA"/>
              </w:rPr>
              <w:t>-4</w:t>
            </w:r>
            <w:r w:rsidRPr="00D43460">
              <w:rPr>
                <w:rFonts w:cstheme="minorHAnsi"/>
                <w:color w:val="000000"/>
                <w:lang w:val="uk-UA"/>
              </w:rPr>
              <w:t>ур</w:t>
            </w:r>
          </w:p>
        </w:tc>
        <w:tc>
          <w:tcPr>
            <w:tcW w:w="2552" w:type="dxa"/>
          </w:tcPr>
          <w:p w:rsidR="00957432" w:rsidRPr="00D43460" w:rsidRDefault="00957432" w:rsidP="00A43D3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957432" w:rsidRPr="00D43460" w:rsidRDefault="00957432" w:rsidP="00A43D35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632145" w:rsidRDefault="00632145" w:rsidP="00632145">
            <w:pPr>
              <w:rPr>
                <w:lang w:val="uk-UA"/>
              </w:rPr>
            </w:pPr>
            <w:r>
              <w:rPr>
                <w:lang w:val="uk-UA"/>
              </w:rPr>
              <w:t>Нарізування різьби</w:t>
            </w:r>
          </w:p>
          <w:p w:rsidR="00632145" w:rsidRDefault="00632145" w:rsidP="00632145">
            <w:pPr>
              <w:rPr>
                <w:lang w:val="uk-UA"/>
              </w:rPr>
            </w:pPr>
          </w:p>
          <w:p w:rsidR="00957432" w:rsidRPr="00EC6998" w:rsidRDefault="00957432" w:rsidP="00632145">
            <w:pPr>
              <w:rPr>
                <w:lang w:val="uk-UA"/>
              </w:rPr>
            </w:pPr>
          </w:p>
        </w:tc>
        <w:tc>
          <w:tcPr>
            <w:tcW w:w="5953" w:type="dxa"/>
          </w:tcPr>
          <w:p w:rsidR="00632145" w:rsidRDefault="00632145" w:rsidP="00632145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193-219</w:t>
            </w:r>
          </w:p>
          <w:p w:rsidR="00957432" w:rsidRPr="00EC6998" w:rsidRDefault="00632145" w:rsidP="00632145">
            <w:pPr>
              <w:rPr>
                <w:lang w:val="uk-UA"/>
              </w:rPr>
            </w:pPr>
            <w:hyperlink r:id="rId11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957432" w:rsidRPr="00D43460" w:rsidRDefault="00957432" w:rsidP="00957432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957432" w:rsidRPr="00D43460" w:rsidTr="00A43D35">
        <w:tc>
          <w:tcPr>
            <w:tcW w:w="817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957432" w:rsidRPr="00D43460" w:rsidRDefault="00957432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782B86" w:rsidRPr="000924BC" w:rsidTr="00A43D35">
        <w:trPr>
          <w:trHeight w:val="806"/>
        </w:trPr>
        <w:tc>
          <w:tcPr>
            <w:tcW w:w="817" w:type="dxa"/>
          </w:tcPr>
          <w:p w:rsidR="00782B86" w:rsidRPr="00D43460" w:rsidRDefault="00782B86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82B86" w:rsidRPr="00D43460" w:rsidRDefault="00782B86" w:rsidP="00A43D3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782B86" w:rsidRPr="00D43460" w:rsidRDefault="00782B86" w:rsidP="00A43D35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782B86" w:rsidRPr="00EC6998" w:rsidRDefault="00782B86" w:rsidP="00A43D35">
            <w:pPr>
              <w:rPr>
                <w:lang w:val="uk-UA"/>
              </w:rPr>
            </w:pPr>
            <w:r>
              <w:rPr>
                <w:lang w:val="uk-UA"/>
              </w:rPr>
              <w:t>Паливо для ДВЗ.  ТО системи живлення.</w:t>
            </w:r>
          </w:p>
        </w:tc>
        <w:tc>
          <w:tcPr>
            <w:tcW w:w="5953" w:type="dxa"/>
          </w:tcPr>
          <w:p w:rsidR="00782B86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782B86" w:rsidRPr="00EC6998" w:rsidRDefault="00782B86" w:rsidP="003B792E">
            <w:pPr>
              <w:rPr>
                <w:lang w:val="uk-UA"/>
              </w:rPr>
            </w:pPr>
          </w:p>
        </w:tc>
      </w:tr>
      <w:tr w:rsidR="00782B86" w:rsidRPr="000924BC" w:rsidTr="00A43D35">
        <w:trPr>
          <w:trHeight w:val="806"/>
        </w:trPr>
        <w:tc>
          <w:tcPr>
            <w:tcW w:w="817" w:type="dxa"/>
          </w:tcPr>
          <w:p w:rsidR="00782B86" w:rsidRPr="00D43460" w:rsidRDefault="00782B86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2-3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82B86" w:rsidRPr="00D43460" w:rsidRDefault="00782B86" w:rsidP="00A43D3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782B86" w:rsidRPr="00D43460" w:rsidRDefault="00782B86" w:rsidP="00A43D35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782B86" w:rsidRPr="00EC6998" w:rsidRDefault="00782B86" w:rsidP="00425AF4">
            <w:pPr>
              <w:rPr>
                <w:lang w:val="uk-UA"/>
              </w:rPr>
            </w:pPr>
            <w:r>
              <w:rPr>
                <w:lang w:val="uk-UA"/>
              </w:rPr>
              <w:t>ЛПР №7. Розбирання, складання та ТО приладів системи живлення.</w:t>
            </w:r>
          </w:p>
        </w:tc>
        <w:tc>
          <w:tcPr>
            <w:tcW w:w="5953" w:type="dxa"/>
          </w:tcPr>
          <w:p w:rsidR="00782B86" w:rsidRDefault="00782B86" w:rsidP="003B792E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782B86" w:rsidRPr="00EC6998" w:rsidRDefault="00782B86" w:rsidP="003B792E">
            <w:pPr>
              <w:rPr>
                <w:lang w:val="uk-UA"/>
              </w:rPr>
            </w:pPr>
          </w:p>
        </w:tc>
      </w:tr>
      <w:tr w:rsidR="00782B86" w:rsidRPr="000924BC" w:rsidTr="00A43D35">
        <w:trPr>
          <w:trHeight w:val="806"/>
        </w:trPr>
        <w:tc>
          <w:tcPr>
            <w:tcW w:w="817" w:type="dxa"/>
          </w:tcPr>
          <w:p w:rsidR="00782B86" w:rsidRPr="00D43460" w:rsidRDefault="00782B86" w:rsidP="00A43D35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82B86" w:rsidRPr="00D43460" w:rsidRDefault="00782B86" w:rsidP="00A43D3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Трактори</w:t>
            </w:r>
          </w:p>
        </w:tc>
        <w:tc>
          <w:tcPr>
            <w:tcW w:w="1984" w:type="dxa"/>
          </w:tcPr>
          <w:p w:rsidR="00782B86" w:rsidRPr="00D43460" w:rsidRDefault="00782B86" w:rsidP="00A43D35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Литвишко</w:t>
            </w:r>
            <w:proofErr w:type="spellEnd"/>
            <w:r>
              <w:rPr>
                <w:rFonts w:cstheme="minorHAnsi"/>
                <w:lang w:val="uk-UA"/>
              </w:rPr>
              <w:t xml:space="preserve"> В.В.</w:t>
            </w:r>
          </w:p>
        </w:tc>
        <w:tc>
          <w:tcPr>
            <w:tcW w:w="3686" w:type="dxa"/>
          </w:tcPr>
          <w:p w:rsidR="00782B86" w:rsidRPr="00EC6998" w:rsidRDefault="00782B86" w:rsidP="00A43D35">
            <w:pPr>
              <w:rPr>
                <w:lang w:val="uk-UA"/>
              </w:rPr>
            </w:pPr>
            <w:r>
              <w:rPr>
                <w:lang w:val="uk-UA"/>
              </w:rPr>
              <w:t>Загальна будова трансмісії гусеничних та колісних тракторів.</w:t>
            </w:r>
          </w:p>
        </w:tc>
        <w:tc>
          <w:tcPr>
            <w:tcW w:w="5953" w:type="dxa"/>
          </w:tcPr>
          <w:p w:rsidR="00782B86" w:rsidRDefault="00782B86" w:rsidP="00A43D35">
            <w:pPr>
              <w:rPr>
                <w:lang w:val="uk-UA"/>
              </w:rPr>
            </w:pPr>
            <w:r>
              <w:rPr>
                <w:lang w:val="uk-UA"/>
              </w:rPr>
              <w:t xml:space="preserve">А.Ф. </w:t>
            </w:r>
            <w:proofErr w:type="spellStart"/>
            <w:r>
              <w:rPr>
                <w:lang w:val="uk-UA"/>
              </w:rPr>
              <w:t>Головчук</w:t>
            </w:r>
            <w:proofErr w:type="spellEnd"/>
            <w:r>
              <w:rPr>
                <w:lang w:val="uk-UA"/>
              </w:rPr>
              <w:t xml:space="preserve">, В.Ф. Орлов, О.П. </w:t>
            </w:r>
            <w:proofErr w:type="spellStart"/>
            <w:r>
              <w:rPr>
                <w:lang w:val="uk-UA"/>
              </w:rPr>
              <w:t>Строков</w:t>
            </w:r>
            <w:proofErr w:type="spellEnd"/>
            <w:r>
              <w:rPr>
                <w:lang w:val="uk-UA"/>
              </w:rPr>
              <w:t>. Експлуатація та ремонт сільськогосподарської техніки. Підручник у трьох книгах. Книга 1. «Трактори». К: Грамота, 2009.</w:t>
            </w:r>
          </w:p>
          <w:p w:rsidR="00782B86" w:rsidRPr="00EC6998" w:rsidRDefault="00782B86" w:rsidP="00A43D35">
            <w:pPr>
              <w:rPr>
                <w:lang w:val="uk-UA"/>
              </w:rPr>
            </w:pPr>
          </w:p>
        </w:tc>
      </w:tr>
    </w:tbl>
    <w:p w:rsidR="00DF7087" w:rsidRDefault="00DF7087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A45D56" w:rsidRDefault="00A45D56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A45D56" w:rsidRDefault="00A45D56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A45D56" w:rsidRDefault="00A45D56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A45D56" w:rsidRDefault="00A45D56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A45D56" w:rsidRDefault="00A45D56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A45D56" w:rsidRDefault="00A45D56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A45D56" w:rsidRPr="00A45D56" w:rsidRDefault="00A45D56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60A18" w:rsidRPr="00091B14" w:rsidRDefault="00B60A18" w:rsidP="00B60A18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1</w:t>
      </w:r>
      <w:r>
        <w:rPr>
          <w:color w:val="0070C0"/>
          <w:sz w:val="40"/>
          <w:szCs w:val="40"/>
          <w:lang w:val="en-US"/>
        </w:rPr>
        <w:t>6</w:t>
      </w:r>
      <w:r>
        <w:rPr>
          <w:color w:val="0070C0"/>
          <w:sz w:val="40"/>
          <w:szCs w:val="40"/>
          <w:lang w:val="uk-UA"/>
        </w:rPr>
        <w:t>.05.2020 (субота)</w:t>
      </w:r>
    </w:p>
    <w:p w:rsidR="00B60A18" w:rsidRPr="00D43460" w:rsidRDefault="00B60A18" w:rsidP="00B60A18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B60A18" w:rsidRPr="00D43460" w:rsidTr="003B792E">
        <w:tc>
          <w:tcPr>
            <w:tcW w:w="817" w:type="dxa"/>
            <w:shd w:val="clear" w:color="auto" w:fill="D6E3BC" w:themeFill="accent3" w:themeFillTint="66"/>
          </w:tcPr>
          <w:p w:rsidR="00B60A18" w:rsidRPr="00D43460" w:rsidRDefault="00B60A18" w:rsidP="003B792E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B60A18" w:rsidRPr="00D43460" w:rsidRDefault="00B60A18" w:rsidP="003B792E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60A18" w:rsidRPr="00D43460" w:rsidRDefault="00B60A18" w:rsidP="003B792E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B60A18" w:rsidRPr="00D43460" w:rsidRDefault="00B60A18" w:rsidP="003B792E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B60A18" w:rsidRPr="00D43460" w:rsidRDefault="00B60A18" w:rsidP="003B792E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632145" w:rsidRPr="00632145" w:rsidTr="003B792E">
        <w:trPr>
          <w:trHeight w:val="806"/>
        </w:trPr>
        <w:tc>
          <w:tcPr>
            <w:tcW w:w="817" w:type="dxa"/>
          </w:tcPr>
          <w:p w:rsidR="00632145" w:rsidRPr="00D43460" w:rsidRDefault="00632145" w:rsidP="00632145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1</w:t>
            </w:r>
            <w:r>
              <w:rPr>
                <w:rFonts w:cstheme="minorHAnsi"/>
                <w:color w:val="000000"/>
                <w:lang w:val="uk-UA"/>
              </w:rPr>
              <w:t xml:space="preserve">-2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632145" w:rsidRPr="00D43460" w:rsidRDefault="00632145" w:rsidP="003B792E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632145" w:rsidRPr="00D43460" w:rsidRDefault="00632145" w:rsidP="003B792E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632145" w:rsidRDefault="00632145" w:rsidP="00072BA7">
            <w:pPr>
              <w:rPr>
                <w:lang w:val="uk-UA"/>
              </w:rPr>
            </w:pPr>
            <w:r>
              <w:rPr>
                <w:lang w:val="uk-UA"/>
              </w:rPr>
              <w:t>Нарізування різьби</w:t>
            </w:r>
          </w:p>
          <w:p w:rsidR="00632145" w:rsidRDefault="00632145" w:rsidP="00072BA7">
            <w:pPr>
              <w:rPr>
                <w:lang w:val="uk-UA"/>
              </w:rPr>
            </w:pPr>
          </w:p>
          <w:p w:rsidR="00632145" w:rsidRPr="00EC6998" w:rsidRDefault="00632145" w:rsidP="00072BA7">
            <w:pPr>
              <w:rPr>
                <w:lang w:val="uk-UA"/>
              </w:rPr>
            </w:pPr>
          </w:p>
        </w:tc>
        <w:tc>
          <w:tcPr>
            <w:tcW w:w="5953" w:type="dxa"/>
          </w:tcPr>
          <w:p w:rsidR="00632145" w:rsidRDefault="00632145" w:rsidP="00072BA7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193-219</w:t>
            </w:r>
          </w:p>
          <w:p w:rsidR="00632145" w:rsidRPr="00EC6998" w:rsidRDefault="00632145" w:rsidP="00072BA7">
            <w:pPr>
              <w:rPr>
                <w:lang w:val="uk-UA"/>
              </w:rPr>
            </w:pPr>
            <w:hyperlink r:id="rId12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  <w:tr w:rsidR="00632145" w:rsidRPr="00632145" w:rsidTr="003B792E">
        <w:trPr>
          <w:trHeight w:val="806"/>
        </w:trPr>
        <w:tc>
          <w:tcPr>
            <w:tcW w:w="817" w:type="dxa"/>
          </w:tcPr>
          <w:p w:rsidR="00632145" w:rsidRPr="00D43460" w:rsidRDefault="00632145" w:rsidP="00632145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3-8 </w:t>
            </w:r>
            <w:proofErr w:type="spellStart"/>
            <w:r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632145" w:rsidRPr="00D43460" w:rsidRDefault="00632145" w:rsidP="00072BA7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632145" w:rsidRPr="00D43460" w:rsidRDefault="00632145" w:rsidP="00072BA7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632145" w:rsidRDefault="00632145" w:rsidP="00632145">
            <w:pPr>
              <w:rPr>
                <w:lang w:val="uk-UA"/>
              </w:rPr>
            </w:pPr>
            <w:r>
              <w:rPr>
                <w:lang w:val="uk-UA"/>
              </w:rPr>
              <w:t xml:space="preserve">Паяння </w:t>
            </w:r>
          </w:p>
          <w:p w:rsidR="00632145" w:rsidRDefault="00632145" w:rsidP="00632145">
            <w:pPr>
              <w:rPr>
                <w:lang w:val="uk-UA"/>
              </w:rPr>
            </w:pPr>
          </w:p>
        </w:tc>
        <w:tc>
          <w:tcPr>
            <w:tcW w:w="5953" w:type="dxa"/>
          </w:tcPr>
          <w:p w:rsidR="00632145" w:rsidRDefault="00632145" w:rsidP="00632145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277-299</w:t>
            </w:r>
          </w:p>
          <w:p w:rsidR="00632145" w:rsidRDefault="00632145" w:rsidP="00632145">
            <w:pPr>
              <w:rPr>
                <w:lang w:val="uk-UA"/>
              </w:rPr>
            </w:pPr>
            <w:hyperlink r:id="rId13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D43460" w:rsidRDefault="00D43460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755CD" w:rsidRDefault="009755CD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EB4C9B" w:rsidRPr="00091B14" w:rsidRDefault="00EB4C9B" w:rsidP="00EB4C9B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17.05.2020 (неділя)</w:t>
      </w:r>
    </w:p>
    <w:p w:rsidR="00EB4C9B" w:rsidRPr="00D43460" w:rsidRDefault="00EB4C9B" w:rsidP="00EB4C9B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EB4C9B" w:rsidRPr="00D43460" w:rsidTr="003B792E">
        <w:tc>
          <w:tcPr>
            <w:tcW w:w="817" w:type="dxa"/>
            <w:shd w:val="clear" w:color="auto" w:fill="D6E3BC" w:themeFill="accent3" w:themeFillTint="66"/>
          </w:tcPr>
          <w:p w:rsidR="00EB4C9B" w:rsidRPr="00D43460" w:rsidRDefault="00EB4C9B" w:rsidP="003B792E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EB4C9B" w:rsidRPr="00D43460" w:rsidRDefault="00EB4C9B" w:rsidP="003B792E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B4C9B" w:rsidRPr="00D43460" w:rsidRDefault="00EB4C9B" w:rsidP="003B792E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EB4C9B" w:rsidRPr="00D43460" w:rsidRDefault="00EB4C9B" w:rsidP="003B792E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EB4C9B" w:rsidRPr="00D43460" w:rsidRDefault="00EB4C9B" w:rsidP="003B792E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A45D56" w:rsidRPr="00E317EC" w:rsidTr="00072BA7">
        <w:trPr>
          <w:trHeight w:val="806"/>
        </w:trPr>
        <w:tc>
          <w:tcPr>
            <w:tcW w:w="817" w:type="dxa"/>
          </w:tcPr>
          <w:p w:rsidR="00A45D56" w:rsidRPr="00D43460" w:rsidRDefault="00A45D56" w:rsidP="00072BA7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1</w:t>
            </w:r>
            <w:r>
              <w:rPr>
                <w:rFonts w:cstheme="minorHAnsi"/>
                <w:color w:val="000000"/>
                <w:lang w:val="uk-UA"/>
              </w:rPr>
              <w:t xml:space="preserve">-6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A45D56" w:rsidRPr="00D43460" w:rsidRDefault="00A45D56" w:rsidP="00072BA7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A45D56" w:rsidRPr="00D43460" w:rsidRDefault="00A45D56" w:rsidP="00072BA7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A45D56" w:rsidRDefault="00A45D56" w:rsidP="00072BA7">
            <w:pPr>
              <w:rPr>
                <w:lang w:val="uk-UA"/>
              </w:rPr>
            </w:pPr>
            <w:r>
              <w:rPr>
                <w:lang w:val="uk-UA"/>
              </w:rPr>
              <w:t>Клепання</w:t>
            </w:r>
          </w:p>
          <w:p w:rsidR="00A45D56" w:rsidRDefault="00A45D56" w:rsidP="00072BA7">
            <w:pPr>
              <w:rPr>
                <w:lang w:val="uk-UA"/>
              </w:rPr>
            </w:pPr>
          </w:p>
          <w:p w:rsidR="00A45D56" w:rsidRPr="00EC6998" w:rsidRDefault="00A45D56" w:rsidP="00072BA7">
            <w:pPr>
              <w:rPr>
                <w:lang w:val="uk-UA"/>
              </w:rPr>
            </w:pPr>
          </w:p>
        </w:tc>
        <w:tc>
          <w:tcPr>
            <w:tcW w:w="5953" w:type="dxa"/>
          </w:tcPr>
          <w:p w:rsidR="00A45D56" w:rsidRDefault="00A45D56" w:rsidP="00072BA7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220-233</w:t>
            </w:r>
          </w:p>
          <w:p w:rsidR="00A45D56" w:rsidRPr="00EC6998" w:rsidRDefault="00A45D56" w:rsidP="00072BA7">
            <w:pPr>
              <w:rPr>
                <w:lang w:val="uk-UA"/>
              </w:rPr>
            </w:pPr>
            <w:hyperlink r:id="rId14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  <w:tr w:rsidR="00EB4C9B" w:rsidRPr="00E317EC" w:rsidTr="003B792E">
        <w:trPr>
          <w:trHeight w:val="806"/>
        </w:trPr>
        <w:tc>
          <w:tcPr>
            <w:tcW w:w="817" w:type="dxa"/>
          </w:tcPr>
          <w:p w:rsidR="00EB4C9B" w:rsidRPr="00D43460" w:rsidRDefault="00A45D56" w:rsidP="00A45D56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7-8 </w:t>
            </w:r>
            <w:proofErr w:type="spellStart"/>
            <w:r w:rsidR="00EB4C9B"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EB4C9B" w:rsidRPr="00D43460" w:rsidRDefault="00EB4C9B" w:rsidP="003B792E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EB4C9B" w:rsidRPr="00D43460" w:rsidRDefault="00EB4C9B" w:rsidP="003B792E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A45D56" w:rsidRDefault="00A45D56" w:rsidP="00A45D56">
            <w:pPr>
              <w:rPr>
                <w:lang w:val="uk-UA"/>
              </w:rPr>
            </w:pPr>
            <w:r>
              <w:rPr>
                <w:lang w:val="uk-UA"/>
              </w:rPr>
              <w:t xml:space="preserve">Шабрування, притирання, доводка, </w:t>
            </w:r>
            <w:proofErr w:type="spellStart"/>
            <w:r>
              <w:rPr>
                <w:lang w:val="uk-UA"/>
              </w:rPr>
              <w:t>полурування</w:t>
            </w:r>
            <w:proofErr w:type="spellEnd"/>
          </w:p>
          <w:p w:rsidR="00EB4C9B" w:rsidRPr="00EC6998" w:rsidRDefault="00EB4C9B" w:rsidP="00A45D56">
            <w:pPr>
              <w:rPr>
                <w:lang w:val="uk-UA"/>
              </w:rPr>
            </w:pPr>
          </w:p>
        </w:tc>
        <w:tc>
          <w:tcPr>
            <w:tcW w:w="5953" w:type="dxa"/>
          </w:tcPr>
          <w:p w:rsidR="00A45D56" w:rsidRDefault="00A45D56" w:rsidP="00A45D56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242-276</w:t>
            </w:r>
          </w:p>
          <w:p w:rsidR="00EB4C9B" w:rsidRPr="00EC6998" w:rsidRDefault="00A45D56" w:rsidP="00E317EC">
            <w:pPr>
              <w:rPr>
                <w:lang w:val="uk-UA"/>
              </w:rPr>
            </w:pPr>
            <w:hyperlink r:id="rId15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EB4C9B" w:rsidRDefault="00EB4C9B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755CD" w:rsidRPr="00AD48BC" w:rsidRDefault="009755CD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 xml:space="preserve">Заст. директора з НВР                           П.В. </w:t>
      </w:r>
      <w:proofErr w:type="spellStart"/>
      <w:r>
        <w:rPr>
          <w:color w:val="0070C0"/>
          <w:sz w:val="40"/>
          <w:szCs w:val="40"/>
          <w:lang w:val="uk-UA"/>
        </w:rPr>
        <w:t>Курмаш</w:t>
      </w:r>
      <w:bookmarkStart w:id="0" w:name="_GoBack"/>
      <w:bookmarkEnd w:id="0"/>
      <w:proofErr w:type="spellEnd"/>
    </w:p>
    <w:sectPr w:rsidR="009755CD" w:rsidRPr="00AD48BC" w:rsidSect="00775C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606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929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624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3656"/>
    <w:rsid w:val="00032372"/>
    <w:rsid w:val="00041315"/>
    <w:rsid w:val="00042C14"/>
    <w:rsid w:val="00091B14"/>
    <w:rsid w:val="000924BC"/>
    <w:rsid w:val="00103A76"/>
    <w:rsid w:val="00137E36"/>
    <w:rsid w:val="001A558A"/>
    <w:rsid w:val="001D6447"/>
    <w:rsid w:val="001E72B0"/>
    <w:rsid w:val="001F111D"/>
    <w:rsid w:val="00212DC4"/>
    <w:rsid w:val="0021747C"/>
    <w:rsid w:val="00253358"/>
    <w:rsid w:val="00264D8D"/>
    <w:rsid w:val="002D30B6"/>
    <w:rsid w:val="002E0CF4"/>
    <w:rsid w:val="00322229"/>
    <w:rsid w:val="00372319"/>
    <w:rsid w:val="003C6BD7"/>
    <w:rsid w:val="003D78A2"/>
    <w:rsid w:val="003D78BA"/>
    <w:rsid w:val="003E2699"/>
    <w:rsid w:val="0040492C"/>
    <w:rsid w:val="004246F9"/>
    <w:rsid w:val="00425AF4"/>
    <w:rsid w:val="00486ADA"/>
    <w:rsid w:val="004C7C14"/>
    <w:rsid w:val="004E589E"/>
    <w:rsid w:val="004F7E30"/>
    <w:rsid w:val="00543FA6"/>
    <w:rsid w:val="00553F2D"/>
    <w:rsid w:val="00561D4E"/>
    <w:rsid w:val="005A2EC4"/>
    <w:rsid w:val="00632145"/>
    <w:rsid w:val="00632E92"/>
    <w:rsid w:val="00635D4C"/>
    <w:rsid w:val="00636105"/>
    <w:rsid w:val="006B04AF"/>
    <w:rsid w:val="00705509"/>
    <w:rsid w:val="00714C2B"/>
    <w:rsid w:val="007156F9"/>
    <w:rsid w:val="00775CEC"/>
    <w:rsid w:val="00782B86"/>
    <w:rsid w:val="007B560F"/>
    <w:rsid w:val="007C30BD"/>
    <w:rsid w:val="007E3E72"/>
    <w:rsid w:val="00802139"/>
    <w:rsid w:val="0080521A"/>
    <w:rsid w:val="00807D2A"/>
    <w:rsid w:val="00815643"/>
    <w:rsid w:val="00857D4F"/>
    <w:rsid w:val="008C525B"/>
    <w:rsid w:val="009274AA"/>
    <w:rsid w:val="00947140"/>
    <w:rsid w:val="009503C4"/>
    <w:rsid w:val="00952A7B"/>
    <w:rsid w:val="00957432"/>
    <w:rsid w:val="009755CD"/>
    <w:rsid w:val="0097653A"/>
    <w:rsid w:val="00983D6F"/>
    <w:rsid w:val="009D3527"/>
    <w:rsid w:val="009F52B0"/>
    <w:rsid w:val="00A45D56"/>
    <w:rsid w:val="00A53656"/>
    <w:rsid w:val="00AD48BC"/>
    <w:rsid w:val="00AF6EEC"/>
    <w:rsid w:val="00B156BE"/>
    <w:rsid w:val="00B60A18"/>
    <w:rsid w:val="00BA268F"/>
    <w:rsid w:val="00BB0B7F"/>
    <w:rsid w:val="00BD5E7C"/>
    <w:rsid w:val="00BF36AB"/>
    <w:rsid w:val="00C22A99"/>
    <w:rsid w:val="00C85639"/>
    <w:rsid w:val="00C91B0D"/>
    <w:rsid w:val="00C9217C"/>
    <w:rsid w:val="00CD2251"/>
    <w:rsid w:val="00CD665A"/>
    <w:rsid w:val="00D02477"/>
    <w:rsid w:val="00D169DE"/>
    <w:rsid w:val="00D34EF9"/>
    <w:rsid w:val="00D43460"/>
    <w:rsid w:val="00D63816"/>
    <w:rsid w:val="00D7308E"/>
    <w:rsid w:val="00D80CBE"/>
    <w:rsid w:val="00DD1A66"/>
    <w:rsid w:val="00DE790C"/>
    <w:rsid w:val="00DF47A0"/>
    <w:rsid w:val="00DF7087"/>
    <w:rsid w:val="00E317EC"/>
    <w:rsid w:val="00E350E3"/>
    <w:rsid w:val="00E71A9F"/>
    <w:rsid w:val="00E843F9"/>
    <w:rsid w:val="00EA12AF"/>
    <w:rsid w:val="00EB4C9B"/>
    <w:rsid w:val="00F5354F"/>
    <w:rsid w:val="00F74255"/>
    <w:rsid w:val="00FB04E1"/>
    <w:rsid w:val="00FF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36"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434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1">
    <w:name w:val="Основной текст (3)_"/>
    <w:link w:val="32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2">
    <w:name w:val="Основной текст (3)"/>
    <w:basedOn w:val="a"/>
    <w:link w:val="31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43460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434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1">
    <w:name w:val="Основной текст (3)_"/>
    <w:link w:val="32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2">
    <w:name w:val="Основной текст (3)"/>
    <w:basedOn w:val="a"/>
    <w:link w:val="31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43460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llook.com/materialy/mashinostroenie-tehnicheskie-predmetu/slesarnoe-delo/1994-zagalnij-kurs-slyusarnoyi-spravi-m-i-makiyenko/" TargetMode="External"/><Relationship Id="rId13" Type="http://schemas.openxmlformats.org/officeDocument/2006/relationships/hyperlink" Target="https://raillook.com/materialy/mashinostroenie-tehnicheskie-predmetu/slesarnoe-delo/1994-zagalnij-kurs-slyusarnoyi-spravi-m-i-makiyenko/" TargetMode="External"/><Relationship Id="rId3" Type="http://schemas.openxmlformats.org/officeDocument/2006/relationships/styles" Target="styles.xml"/><Relationship Id="rId7" Type="http://schemas.openxmlformats.org/officeDocument/2006/relationships/hyperlink" Target="https://raillook.com/materialy/mashinostroenie-tehnicheskie-predmetu/slesarnoe-delo/1994-zagalnij-kurs-slyusarnoyi-spravi-m-i-makiyenko/" TargetMode="External"/><Relationship Id="rId12" Type="http://schemas.openxmlformats.org/officeDocument/2006/relationships/hyperlink" Target="https://raillook.com/materialy/mashinostroenie-tehnicheskie-predmetu/slesarnoe-delo/1994-zagalnij-kurs-slyusarnoyi-spravi-m-i-makiyenk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illook.com/materialy/mashinostroenie-tehnicheskie-predmetu/slesarnoe-delo/1994-zagalnij-kurs-slyusarnoyi-spravi-m-i-makiyenk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aillook.com/materialy/mashinostroenie-tehnicheskie-predmetu/slesarnoe-delo/1994-zagalnij-kurs-slyusarnoyi-spravi-m-i-makiyenko/" TargetMode="External"/><Relationship Id="rId10" Type="http://schemas.openxmlformats.org/officeDocument/2006/relationships/hyperlink" Target="https://raillook.com/materialy/mashinostroenie-tehnicheskie-predmetu/slesarnoe-delo/1994-zagalnij-kurs-slyusarnoyi-spravi-m-i-makiyenk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aillook.com/materialy/mashinostroenie-tehnicheskie-predmetu/slesarnoe-delo/1994-zagalnij-kurs-slyusarnoyi-spravi-m-i-makiyenko/" TargetMode="External"/><Relationship Id="rId14" Type="http://schemas.openxmlformats.org/officeDocument/2006/relationships/hyperlink" Target="https://raillook.com/materialy/mashinostroenie-tehnicheskie-predmetu/slesarnoe-delo/1994-zagalnij-kurs-slyusarnoyi-spravi-m-i-makiyen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5847-CAD0-4122-AFB2-2A44F19C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13</cp:revision>
  <cp:lastPrinted>2020-05-12T05:25:00Z</cp:lastPrinted>
  <dcterms:created xsi:type="dcterms:W3CDTF">2020-05-04T12:33:00Z</dcterms:created>
  <dcterms:modified xsi:type="dcterms:W3CDTF">2020-05-18T13:05:00Z</dcterms:modified>
</cp:coreProperties>
</file>