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21747C" w:rsidRPr="00091B14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</w:t>
      </w:r>
      <w:r>
        <w:rPr>
          <w:color w:val="0070C0"/>
          <w:sz w:val="40"/>
          <w:szCs w:val="40"/>
          <w:lang w:val="en-US"/>
        </w:rPr>
        <w:t>3</w:t>
      </w:r>
      <w:r>
        <w:rPr>
          <w:color w:val="0070C0"/>
          <w:sz w:val="40"/>
          <w:szCs w:val="40"/>
          <w:lang w:val="uk-UA"/>
        </w:rPr>
        <w:t>.03.2020 (</w:t>
      </w:r>
      <w:proofErr w:type="spellStart"/>
      <w:r>
        <w:rPr>
          <w:color w:val="0070C0"/>
          <w:sz w:val="40"/>
          <w:szCs w:val="40"/>
          <w:lang w:val="en-US"/>
        </w:rPr>
        <w:t>понеділок</w:t>
      </w:r>
      <w:proofErr w:type="spellEnd"/>
      <w:r>
        <w:rPr>
          <w:color w:val="0070C0"/>
          <w:sz w:val="40"/>
          <w:szCs w:val="40"/>
          <w:lang w:val="uk-UA"/>
        </w:rPr>
        <w:t>)</w:t>
      </w:r>
    </w:p>
    <w:p w:rsidR="0021747C" w:rsidRPr="00A53656" w:rsidRDefault="0021747C" w:rsidP="0021747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21747C" w:rsidRPr="004F7E30" w:rsidTr="001A558A">
        <w:tc>
          <w:tcPr>
            <w:tcW w:w="1101" w:type="dxa"/>
            <w:shd w:val="clear" w:color="auto" w:fill="D6E3BC" w:themeFill="accent3" w:themeFillTint="66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21747C" w:rsidRPr="004F7E30" w:rsidTr="001A558A">
        <w:tc>
          <w:tcPr>
            <w:tcW w:w="1101" w:type="dxa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21747C" w:rsidRPr="004F7E30" w:rsidRDefault="0021747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21747C" w:rsidRPr="0021747C" w:rsidRDefault="0021747C" w:rsidP="001A55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 w:rsidR="00974A6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 w:rsidR="00974A6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3544" w:type="dxa"/>
            <w:vAlign w:val="center"/>
          </w:tcPr>
          <w:p w:rsidR="0021747C" w:rsidRPr="004F7E30" w:rsidRDefault="0021747C" w:rsidP="001A558A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187-254</w:t>
            </w:r>
          </w:p>
        </w:tc>
      </w:tr>
      <w:tr w:rsidR="00DE5D62" w:rsidRPr="004F7E30" w:rsidTr="001A558A">
        <w:tc>
          <w:tcPr>
            <w:tcW w:w="1101" w:type="dxa"/>
          </w:tcPr>
          <w:p w:rsidR="00DE5D62" w:rsidRPr="004F7E30" w:rsidRDefault="00DE5D62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DE5D62" w:rsidRPr="00AC568B" w:rsidRDefault="00DE5D62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Електротехніка </w:t>
            </w:r>
          </w:p>
        </w:tc>
        <w:tc>
          <w:tcPr>
            <w:tcW w:w="2551" w:type="dxa"/>
          </w:tcPr>
          <w:p w:rsidR="00DE5D62" w:rsidRPr="004F7E30" w:rsidRDefault="00DE5D62" w:rsidP="007D25C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DE5D62" w:rsidRPr="00775CEC" w:rsidRDefault="00DE5D62" w:rsidP="007D25C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D30B6">
              <w:rPr>
                <w:sz w:val="24"/>
                <w:szCs w:val="32"/>
              </w:rPr>
              <w:t>Основи</w:t>
            </w:r>
            <w:proofErr w:type="spellEnd"/>
            <w:r w:rsidRPr="002D30B6">
              <w:rPr>
                <w:sz w:val="24"/>
                <w:szCs w:val="32"/>
              </w:rPr>
              <w:t xml:space="preserve"> </w:t>
            </w:r>
            <w:proofErr w:type="spellStart"/>
            <w:r w:rsidRPr="002D30B6">
              <w:rPr>
                <w:sz w:val="24"/>
                <w:szCs w:val="32"/>
              </w:rPr>
              <w:t>електростатики</w:t>
            </w:r>
            <w:proofErr w:type="spellEnd"/>
            <w:r w:rsidRPr="002D30B6">
              <w:rPr>
                <w:sz w:val="24"/>
                <w:szCs w:val="32"/>
                <w:lang w:val="uk-UA"/>
              </w:rPr>
              <w:t xml:space="preserve">; </w:t>
            </w:r>
            <w:r>
              <w:rPr>
                <w:spacing w:val="-1"/>
                <w:sz w:val="24"/>
                <w:szCs w:val="32"/>
                <w:lang w:val="uk-UA"/>
              </w:rPr>
              <w:t>п</w:t>
            </w:r>
            <w:proofErr w:type="spellStart"/>
            <w:r w:rsidRPr="002D30B6">
              <w:rPr>
                <w:spacing w:val="-1"/>
                <w:sz w:val="24"/>
                <w:szCs w:val="32"/>
              </w:rPr>
              <w:t>остійний</w:t>
            </w:r>
            <w:proofErr w:type="spellEnd"/>
            <w:r w:rsidRPr="002D30B6">
              <w:rPr>
                <w:spacing w:val="-1"/>
                <w:sz w:val="24"/>
                <w:szCs w:val="32"/>
              </w:rPr>
              <w:t xml:space="preserve"> струм та кола </w:t>
            </w:r>
            <w:proofErr w:type="spellStart"/>
            <w:r w:rsidRPr="002D30B6">
              <w:rPr>
                <w:spacing w:val="-1"/>
                <w:sz w:val="24"/>
                <w:szCs w:val="32"/>
              </w:rPr>
              <w:t>постійного</w:t>
            </w:r>
            <w:proofErr w:type="spellEnd"/>
            <w:r w:rsidRPr="002D30B6">
              <w:rPr>
                <w:spacing w:val="-1"/>
                <w:sz w:val="24"/>
                <w:szCs w:val="32"/>
              </w:rPr>
              <w:t xml:space="preserve"> струму</w:t>
            </w:r>
            <w:r>
              <w:rPr>
                <w:spacing w:val="-1"/>
                <w:sz w:val="24"/>
                <w:szCs w:val="32"/>
                <w:lang w:val="uk-UA"/>
              </w:rPr>
              <w:t xml:space="preserve">; </w:t>
            </w:r>
            <w:r>
              <w:rPr>
                <w:sz w:val="24"/>
                <w:szCs w:val="32"/>
                <w:lang w:val="uk-UA"/>
              </w:rPr>
              <w:t>електромагнетизм</w:t>
            </w:r>
            <w:r w:rsidRPr="002D30B6">
              <w:rPr>
                <w:sz w:val="24"/>
                <w:szCs w:val="32"/>
                <w:lang w:val="uk-UA"/>
              </w:rPr>
              <w:t>.</w:t>
            </w:r>
          </w:p>
        </w:tc>
        <w:tc>
          <w:tcPr>
            <w:tcW w:w="3544" w:type="dxa"/>
            <w:vAlign w:val="center"/>
          </w:tcPr>
          <w:p w:rsidR="00DE5D62" w:rsidRPr="00775CEC" w:rsidRDefault="00DE5D62" w:rsidP="00DE5D62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Курс лекцій та опорних конспектів «Основи електротехніки». Розробив </w:t>
            </w:r>
            <w:proofErr w:type="spellStart"/>
            <w:r>
              <w:rPr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В.М., ст. 3-19. Законспектувати блок-схеми.</w:t>
            </w:r>
          </w:p>
        </w:tc>
      </w:tr>
      <w:tr w:rsidR="00DE5D62" w:rsidRPr="004F7E30" w:rsidTr="001A558A">
        <w:tc>
          <w:tcPr>
            <w:tcW w:w="1101" w:type="dxa"/>
          </w:tcPr>
          <w:p w:rsidR="00DE5D62" w:rsidRDefault="00DE5D62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DE5D62" w:rsidRPr="00AC568B" w:rsidRDefault="00DE5D62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Електротехніка </w:t>
            </w:r>
          </w:p>
        </w:tc>
        <w:tc>
          <w:tcPr>
            <w:tcW w:w="2551" w:type="dxa"/>
          </w:tcPr>
          <w:p w:rsidR="00DE5D62" w:rsidRPr="004F7E30" w:rsidRDefault="00DE5D62" w:rsidP="007D25C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DE5D62" w:rsidRPr="00775CEC" w:rsidRDefault="00DE5D62" w:rsidP="007D25CA">
            <w:pPr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2D30B6">
              <w:rPr>
                <w:spacing w:val="-1"/>
                <w:sz w:val="24"/>
                <w:szCs w:val="32"/>
                <w:lang w:val="uk-UA"/>
              </w:rPr>
              <w:t>Змінний</w:t>
            </w:r>
            <w:r w:rsidRPr="002D30B6">
              <w:rPr>
                <w:spacing w:val="-1"/>
                <w:sz w:val="24"/>
                <w:szCs w:val="32"/>
              </w:rPr>
              <w:t xml:space="preserve"> струм та кола </w:t>
            </w:r>
            <w:r w:rsidRPr="002D30B6">
              <w:rPr>
                <w:spacing w:val="-1"/>
                <w:sz w:val="24"/>
                <w:szCs w:val="32"/>
                <w:lang w:val="uk-UA"/>
              </w:rPr>
              <w:t>змінного</w:t>
            </w:r>
            <w:r w:rsidRPr="002D30B6">
              <w:rPr>
                <w:spacing w:val="-1"/>
                <w:sz w:val="24"/>
                <w:szCs w:val="32"/>
              </w:rPr>
              <w:t xml:space="preserve"> струму</w:t>
            </w:r>
            <w:r w:rsidRPr="002D30B6">
              <w:rPr>
                <w:spacing w:val="-1"/>
                <w:sz w:val="24"/>
                <w:szCs w:val="32"/>
                <w:lang w:val="uk-UA"/>
              </w:rPr>
              <w:t>; трифазна система  змінного струму</w:t>
            </w:r>
          </w:p>
        </w:tc>
        <w:tc>
          <w:tcPr>
            <w:tcW w:w="3544" w:type="dxa"/>
            <w:vAlign w:val="center"/>
          </w:tcPr>
          <w:p w:rsidR="00DE5D62" w:rsidRPr="00775CEC" w:rsidRDefault="00DE5D62" w:rsidP="00DE5D62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Курс лекцій та опорних конспектів «Основи електротехніки». Розробив </w:t>
            </w:r>
            <w:proofErr w:type="spellStart"/>
            <w:r>
              <w:rPr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В.М., ст. 19-29. Законспектувати блок-схеми.</w:t>
            </w:r>
          </w:p>
        </w:tc>
      </w:tr>
      <w:tr w:rsidR="00DE5D62" w:rsidRPr="004F7E30" w:rsidTr="001A558A">
        <w:tc>
          <w:tcPr>
            <w:tcW w:w="1101" w:type="dxa"/>
          </w:tcPr>
          <w:p w:rsidR="00DE5D62" w:rsidRDefault="00DE5D62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DE5D62" w:rsidRPr="00AC568B" w:rsidRDefault="00DE5D62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Електротехніка </w:t>
            </w:r>
          </w:p>
        </w:tc>
        <w:tc>
          <w:tcPr>
            <w:tcW w:w="2551" w:type="dxa"/>
          </w:tcPr>
          <w:p w:rsidR="00DE5D62" w:rsidRPr="004F7E30" w:rsidRDefault="00DE5D62" w:rsidP="007D25C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DE5D62" w:rsidRPr="00775CEC" w:rsidRDefault="00DE5D62" w:rsidP="007D25CA">
            <w:pPr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636105">
              <w:rPr>
                <w:spacing w:val="-1"/>
                <w:sz w:val="24"/>
                <w:szCs w:val="32"/>
                <w:lang w:val="uk-UA"/>
              </w:rPr>
              <w:t>Електричні та радіотехнічні вимірювання.                         Електровимірювальні прилади</w:t>
            </w:r>
          </w:p>
        </w:tc>
        <w:tc>
          <w:tcPr>
            <w:tcW w:w="3544" w:type="dxa"/>
            <w:vAlign w:val="center"/>
          </w:tcPr>
          <w:p w:rsidR="00DE5D62" w:rsidRPr="00775CEC" w:rsidRDefault="00DE5D62" w:rsidP="00DE5D62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Курс лекцій та опорних конспектів «Основи електротехніки». Розробив </w:t>
            </w:r>
            <w:proofErr w:type="spellStart"/>
            <w:r>
              <w:rPr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В.М., ст. 29-35. Законспектувати блок-схеми.</w:t>
            </w:r>
          </w:p>
        </w:tc>
      </w:tr>
    </w:tbl>
    <w:p w:rsidR="0021747C" w:rsidRDefault="0021747C" w:rsidP="0021747C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0"/>
        <w:gridCol w:w="2975"/>
        <w:gridCol w:w="2551"/>
        <w:gridCol w:w="4819"/>
        <w:gridCol w:w="3547"/>
      </w:tblGrid>
      <w:tr w:rsidR="001A558A" w:rsidTr="001A558A">
        <w:tc>
          <w:tcPr>
            <w:tcW w:w="1100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7D25CA" w:rsidRPr="0021747C" w:rsidTr="001A558A">
        <w:tc>
          <w:tcPr>
            <w:tcW w:w="1100" w:type="dxa"/>
          </w:tcPr>
          <w:p w:rsidR="007D25CA" w:rsidRDefault="007D25CA" w:rsidP="007D25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</w:rPr>
              <w:t xml:space="preserve">Плуги. Будова 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E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25CA" w:rsidRPr="00AC568B" w:rsidRDefault="007D25CA" w:rsidP="007D25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7" w:type="dxa"/>
          </w:tcPr>
          <w:p w:rsidR="007D25C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24-34</w:t>
            </w:r>
          </w:p>
        </w:tc>
      </w:tr>
      <w:tr w:rsidR="007D25CA" w:rsidRPr="0021747C" w:rsidTr="001A558A">
        <w:tc>
          <w:tcPr>
            <w:tcW w:w="1100" w:type="dxa"/>
          </w:tcPr>
          <w:p w:rsidR="007D25CA" w:rsidRDefault="007D25CA" w:rsidP="007D25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Лущильники.</w:t>
            </w:r>
            <w:r w:rsidRPr="00AE2672">
              <w:rPr>
                <w:rFonts w:ascii="Times New Roman" w:hAnsi="Times New Roman" w:cs="Times New Roman"/>
                <w:sz w:val="24"/>
                <w:szCs w:val="24"/>
              </w:rPr>
              <w:t xml:space="preserve"> Будова 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E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25C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7" w:type="dxa"/>
          </w:tcPr>
          <w:p w:rsidR="007D25C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35-44</w:t>
            </w:r>
          </w:p>
        </w:tc>
      </w:tr>
    </w:tbl>
    <w:p w:rsidR="001A558A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A558A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A558A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A558A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A558A" w:rsidRPr="00091B14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24.03.2020 (вівторок)</w:t>
      </w:r>
    </w:p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1A558A" w:rsidTr="001A558A">
        <w:tc>
          <w:tcPr>
            <w:tcW w:w="110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AC568B" w:rsidTr="001A558A">
        <w:tc>
          <w:tcPr>
            <w:tcW w:w="1101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20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Основні положення та елементи в системі ТО машин</w:t>
            </w:r>
          </w:p>
        </w:tc>
        <w:tc>
          <w:tcPr>
            <w:tcW w:w="3544" w:type="dxa"/>
          </w:tcPr>
          <w:p w:rsidR="001A558A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§12.1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 §12.2, §12.8-§12.9</w:t>
            </w:r>
          </w:p>
          <w:p w:rsidR="001A558A" w:rsidRPr="00AC568B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1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20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Періодичність проведення технічного обслуговування тракторів і сільськогосподарських машин</w:t>
            </w:r>
          </w:p>
        </w:tc>
        <w:tc>
          <w:tcPr>
            <w:tcW w:w="3544" w:type="dxa"/>
          </w:tcPr>
          <w:p w:rsidR="001A558A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§12.4. ст. 131-132, §12.3, §12.10</w:t>
            </w:r>
          </w:p>
          <w:p w:rsidR="001A558A" w:rsidRPr="00AC568B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1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20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Зміст операцій періодичного та сезонного технічного обслуговування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тракторів і сільськогосподарських машин</w:t>
            </w:r>
          </w:p>
        </w:tc>
        <w:tc>
          <w:tcPr>
            <w:tcW w:w="3544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§12.4.  ст. 132-139 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1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20" w:type="dxa"/>
          </w:tcPr>
          <w:p w:rsidR="001A558A" w:rsidRPr="002D2DC6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Лабораторно-практична робота №1</w:t>
            </w:r>
          </w:p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Проведення щозмінного технічного обслугову</w:t>
            </w:r>
            <w:r>
              <w:rPr>
                <w:rFonts w:ascii="Times New Roman" w:hAnsi="Times New Roman" w:cs="Times New Roman"/>
                <w:lang w:val="uk-UA"/>
              </w:rPr>
              <w:t>вання, періодичного та се</w:t>
            </w:r>
            <w:r w:rsidRPr="002D2DC6">
              <w:rPr>
                <w:rFonts w:ascii="Times New Roman" w:hAnsi="Times New Roman" w:cs="Times New Roman"/>
                <w:lang w:val="uk-UA"/>
              </w:rPr>
              <w:t xml:space="preserve">зонного технічного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тракторів МТЗ-80/82, ЮМЗ-6АКЛ, </w:t>
            </w:r>
            <w:r w:rsidRPr="002D2DC6">
              <w:rPr>
                <w:rFonts w:ascii="Times New Roman" w:hAnsi="Times New Roman" w:cs="Times New Roman"/>
                <w:lang w:val="uk-UA"/>
              </w:rPr>
              <w:t>ДТ-75С та сільськогосподарських машин</w:t>
            </w:r>
          </w:p>
        </w:tc>
        <w:tc>
          <w:tcPr>
            <w:tcW w:w="3544" w:type="dxa"/>
          </w:tcPr>
          <w:p w:rsidR="001A558A" w:rsidRPr="00DE358E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§12.4. Опрацювати §15.2- §15.4. </w:t>
            </w:r>
          </w:p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1A558A" w:rsidRDefault="001A558A" w:rsidP="001A558A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1"/>
        <w:gridCol w:w="4819"/>
        <w:gridCol w:w="3546"/>
      </w:tblGrid>
      <w:tr w:rsidR="001A558A" w:rsidTr="001A558A">
        <w:tc>
          <w:tcPr>
            <w:tcW w:w="110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7D25CA" w:rsidRPr="0021747C" w:rsidTr="001A558A">
        <w:tc>
          <w:tcPr>
            <w:tcW w:w="1101" w:type="dxa"/>
          </w:tcPr>
          <w:p w:rsidR="007D25CA" w:rsidRDefault="007D25CA" w:rsidP="007D25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7D25CA" w:rsidRDefault="007D25CA" w:rsidP="007D25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борін та котків .</w:t>
            </w:r>
          </w:p>
          <w:p w:rsidR="007D25CA" w:rsidRPr="00AC568B" w:rsidRDefault="007D25CA" w:rsidP="007D25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42-50</w:t>
            </w:r>
          </w:p>
          <w:p w:rsidR="007D25C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5CA" w:rsidRPr="0021747C" w:rsidTr="001A558A">
        <w:tc>
          <w:tcPr>
            <w:tcW w:w="1101" w:type="dxa"/>
          </w:tcPr>
          <w:p w:rsidR="007D25CA" w:rsidRDefault="007D25CA" w:rsidP="007D25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7D25CA" w:rsidRPr="0021747C" w:rsidRDefault="007D25CA" w:rsidP="007D25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 культиваторів.</w:t>
            </w:r>
          </w:p>
          <w:p w:rsidR="007D25CA" w:rsidRPr="00AC568B" w:rsidRDefault="007D25CA" w:rsidP="007D25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</w:tcPr>
          <w:p w:rsidR="007D25CA" w:rsidRPr="00AE2672" w:rsidRDefault="007D25CA" w:rsidP="007D25CA">
            <w:pPr>
              <w:rPr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62-64</w:t>
            </w:r>
          </w:p>
          <w:p w:rsidR="007D25C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F7E30" w:rsidRDefault="004F7E30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Pr="00091B14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25.03.2020 (середа)</w:t>
      </w:r>
    </w:p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2"/>
        <w:gridCol w:w="2975"/>
        <w:gridCol w:w="2550"/>
        <w:gridCol w:w="4819"/>
        <w:gridCol w:w="3546"/>
      </w:tblGrid>
      <w:tr w:rsidR="001A558A" w:rsidTr="001A558A">
        <w:tc>
          <w:tcPr>
            <w:tcW w:w="1102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AC568B" w:rsidTr="001A558A">
        <w:tc>
          <w:tcPr>
            <w:tcW w:w="1102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A558A" w:rsidRPr="002D2DC6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Лабораторно-практична робота №1</w:t>
            </w:r>
          </w:p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Проведення щозмінного технічного обслугову</w:t>
            </w:r>
            <w:r>
              <w:rPr>
                <w:rFonts w:ascii="Times New Roman" w:hAnsi="Times New Roman" w:cs="Times New Roman"/>
                <w:lang w:val="uk-UA"/>
              </w:rPr>
              <w:t>вання, періодичного та се</w:t>
            </w:r>
            <w:r w:rsidRPr="002D2DC6">
              <w:rPr>
                <w:rFonts w:ascii="Times New Roman" w:hAnsi="Times New Roman" w:cs="Times New Roman"/>
                <w:lang w:val="uk-UA"/>
              </w:rPr>
              <w:t xml:space="preserve">зонного технічного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тракторів МТЗ-80/82, ЮМЗ-6АКЛ, </w:t>
            </w:r>
            <w:r w:rsidRPr="002D2DC6">
              <w:rPr>
                <w:rFonts w:ascii="Times New Roman" w:hAnsi="Times New Roman" w:cs="Times New Roman"/>
                <w:lang w:val="uk-UA"/>
              </w:rPr>
              <w:t>ДТ-75С та сільськогосподарських машин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1A558A" w:rsidRPr="00775CEC" w:rsidRDefault="001A558A" w:rsidP="001A55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Повторити </w:t>
            </w: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§12.4. Опрацювати §15.2- §15.4. </w:t>
            </w:r>
          </w:p>
          <w:p w:rsidR="001A558A" w:rsidRPr="00775CEC" w:rsidRDefault="001A558A" w:rsidP="001A55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2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A558A" w:rsidRPr="007E57D8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Порядок приймання машин в ремонт. Розбирання машин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1A558A" w:rsidRPr="00775CEC" w:rsidRDefault="001A558A" w:rsidP="001A55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§14.1.  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2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Технологічний процес розбирання двигуна, трансмісії, ходової частини, механізмів керування</w:t>
            </w:r>
          </w:p>
        </w:tc>
        <w:tc>
          <w:tcPr>
            <w:tcW w:w="3546" w:type="dxa"/>
          </w:tcPr>
          <w:p w:rsidR="001A558A" w:rsidRPr="00775CEC" w:rsidRDefault="001A558A" w:rsidP="001A55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§14.2. </w:t>
            </w:r>
          </w:p>
          <w:p w:rsidR="001A558A" w:rsidRPr="00775CEC" w:rsidRDefault="001A558A" w:rsidP="001A55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2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спрацювання та відновлення деталей машин</w:t>
            </w:r>
          </w:p>
        </w:tc>
        <w:tc>
          <w:tcPr>
            <w:tcW w:w="3546" w:type="dxa"/>
          </w:tcPr>
          <w:p w:rsidR="001A558A" w:rsidRPr="00775CEC" w:rsidRDefault="001A558A" w:rsidP="001A55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§14.3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1A558A" w:rsidRDefault="001A558A" w:rsidP="001A558A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1"/>
        <w:gridCol w:w="4819"/>
        <w:gridCol w:w="3546"/>
      </w:tblGrid>
      <w:tr w:rsidR="001A558A" w:rsidTr="001A558A">
        <w:tc>
          <w:tcPr>
            <w:tcW w:w="110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</w:t>
            </w:r>
            <w:r w:rsidR="001A558A">
              <w:rPr>
                <w:color w:val="000000"/>
                <w:lang w:val="uk-UA"/>
              </w:rPr>
              <w:t xml:space="preserve">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машин для приготування та навантаження добрив.</w:t>
            </w:r>
          </w:p>
          <w:p w:rsidR="001A558A" w:rsidRPr="007D25CA" w:rsidRDefault="001A558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1A558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119-120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</w:t>
            </w:r>
            <w:r w:rsidR="001A558A">
              <w:rPr>
                <w:color w:val="000000"/>
                <w:lang w:val="uk-UA"/>
              </w:rPr>
              <w:t xml:space="preserve">4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 машин для внесення органічних добрив.</w:t>
            </w:r>
          </w:p>
          <w:p w:rsidR="001A558A" w:rsidRPr="00AC568B" w:rsidRDefault="001A558A" w:rsidP="007D25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</w:tcPr>
          <w:p w:rsidR="001A558A" w:rsidRPr="007D25CA" w:rsidRDefault="007D25CA" w:rsidP="001A558A">
            <w:pPr>
              <w:rPr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«Машини 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147-152</w:t>
            </w:r>
          </w:p>
        </w:tc>
      </w:tr>
    </w:tbl>
    <w:p w:rsidR="001A558A" w:rsidRPr="0021747C" w:rsidRDefault="001A558A" w:rsidP="001A558A">
      <w:pPr>
        <w:spacing w:after="0" w:line="240" w:lineRule="auto"/>
        <w:rPr>
          <w:lang w:val="en-US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Pr="00091B14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26.03.2020 (четвер)</w:t>
      </w:r>
    </w:p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0"/>
        <w:gridCol w:w="2975"/>
        <w:gridCol w:w="2550"/>
        <w:gridCol w:w="4819"/>
        <w:gridCol w:w="3548"/>
      </w:tblGrid>
      <w:tr w:rsidR="001A558A" w:rsidTr="001A558A">
        <w:tc>
          <w:tcPr>
            <w:tcW w:w="1100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8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AC568B" w:rsidTr="001A558A">
        <w:tc>
          <w:tcPr>
            <w:tcW w:w="1100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A558A" w:rsidRPr="00AC568B" w:rsidRDefault="001A558A" w:rsidP="001A558A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технічного стану основних механізмів тракторів та робочих органів сільськогосподарських машин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A558A" w:rsidRPr="00DE358E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§13.1- §13.4., §13.6- §13.9., §13.11- §13.12.,</w:t>
            </w:r>
          </w:p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0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A558A" w:rsidRPr="007E57D8" w:rsidRDefault="001A558A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Характерні несправності двигуна. Особливості ремонту деталей остова двигуна.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§14.4.  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0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2D2DC6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Особливості ремонту деталей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кривошипно-ша-тунного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газорозподільного механізмів двигуна</w:t>
            </w:r>
          </w:p>
        </w:tc>
        <w:tc>
          <w:tcPr>
            <w:tcW w:w="3548" w:type="dxa"/>
          </w:tcPr>
          <w:p w:rsidR="001A558A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§14.4. , §14.12</w:t>
            </w:r>
          </w:p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A558A" w:rsidRPr="00AC568B" w:rsidTr="001A558A">
        <w:tc>
          <w:tcPr>
            <w:tcW w:w="1100" w:type="dxa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A558A" w:rsidRPr="00AC568B" w:rsidRDefault="001A558A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</w:tcPr>
          <w:p w:rsidR="001A558A" w:rsidRPr="00AC568B" w:rsidRDefault="001A558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агрегатів та деталей систем мащення, охолодження та живлення та пуску двигуна</w:t>
            </w:r>
          </w:p>
        </w:tc>
        <w:tc>
          <w:tcPr>
            <w:tcW w:w="3548" w:type="dxa"/>
          </w:tcPr>
          <w:p w:rsidR="001A558A" w:rsidRDefault="001A558A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§14.5- §14. 6,  §14.12</w:t>
            </w:r>
          </w:p>
          <w:p w:rsidR="001A558A" w:rsidRPr="00AC568B" w:rsidRDefault="001A558A" w:rsidP="001A5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1A558A" w:rsidRDefault="001A558A" w:rsidP="001A558A">
      <w:pPr>
        <w:spacing w:after="0" w:line="240" w:lineRule="auto"/>
        <w:rPr>
          <w:lang w:val="uk-UA"/>
        </w:rPr>
      </w:pPr>
    </w:p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</w:p>
    <w:p w:rsidR="001A558A" w:rsidRDefault="001A558A" w:rsidP="001A558A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1"/>
        <w:gridCol w:w="4819"/>
        <w:gridCol w:w="3546"/>
      </w:tblGrid>
      <w:tr w:rsidR="001A558A" w:rsidTr="001A558A">
        <w:tc>
          <w:tcPr>
            <w:tcW w:w="110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</w:t>
            </w:r>
            <w:r w:rsidR="001A558A">
              <w:rPr>
                <w:color w:val="000000"/>
                <w:lang w:val="uk-UA"/>
              </w:rPr>
              <w:t xml:space="preserve">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 машин для внесення мінеральних добрив</w:t>
            </w:r>
          </w:p>
          <w:p w:rsidR="001A558A" w:rsidRPr="007D25CA" w:rsidRDefault="001A558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1A558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127-137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</w:t>
            </w:r>
            <w:r w:rsidR="001A558A">
              <w:rPr>
                <w:color w:val="000000"/>
                <w:lang w:val="uk-UA"/>
              </w:rPr>
              <w:t xml:space="preserve">4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сівалок та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агровимоги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них</w:t>
            </w:r>
          </w:p>
          <w:p w:rsidR="001A558A" w:rsidRPr="00AC568B" w:rsidRDefault="001A558A" w:rsidP="007D25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</w:tcPr>
          <w:p w:rsidR="001A558A" w:rsidRPr="007D25CA" w:rsidRDefault="007D25CA" w:rsidP="001A558A">
            <w:pPr>
              <w:rPr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«Машини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157-160</w:t>
            </w:r>
          </w:p>
        </w:tc>
      </w:tr>
    </w:tbl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Pr="00091B14" w:rsidRDefault="001A558A" w:rsidP="001A558A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27.03.2020 (п</w:t>
      </w:r>
      <w:r>
        <w:rPr>
          <w:rFonts w:ascii="Agency FB" w:hAnsi="Agency FB"/>
          <w:color w:val="0070C0"/>
          <w:sz w:val="40"/>
          <w:szCs w:val="40"/>
          <w:lang w:val="uk-UA"/>
        </w:rPr>
        <w:t>'</w:t>
      </w:r>
      <w:r>
        <w:rPr>
          <w:color w:val="0070C0"/>
          <w:sz w:val="40"/>
          <w:szCs w:val="40"/>
          <w:lang w:val="uk-UA"/>
        </w:rPr>
        <w:t>ятниця)</w:t>
      </w:r>
    </w:p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0"/>
        <w:gridCol w:w="2975"/>
        <w:gridCol w:w="2550"/>
        <w:gridCol w:w="4819"/>
        <w:gridCol w:w="3548"/>
      </w:tblGrid>
      <w:tr w:rsidR="00705509" w:rsidTr="002D30B6">
        <w:tc>
          <w:tcPr>
            <w:tcW w:w="1101" w:type="dxa"/>
            <w:shd w:val="clear" w:color="auto" w:fill="D6E3BC" w:themeFill="accent3" w:themeFillTint="66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705509" w:rsidRPr="00AC568B" w:rsidTr="002D30B6">
        <w:tc>
          <w:tcPr>
            <w:tcW w:w="1101" w:type="dxa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05509" w:rsidRPr="00AC568B" w:rsidRDefault="00705509" w:rsidP="002D30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705509" w:rsidRPr="00AC568B" w:rsidRDefault="00705509" w:rsidP="002D30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</w:tcPr>
          <w:p w:rsidR="00705509" w:rsidRPr="005E47E7" w:rsidRDefault="00705509" w:rsidP="002D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Лабораторно-практична робота №</w:t>
            </w:r>
            <w:r w:rsidRPr="005E47E7">
              <w:rPr>
                <w:rFonts w:ascii="Times New Roman" w:hAnsi="Times New Roman" w:cs="Times New Roman"/>
              </w:rPr>
              <w:t>2</w:t>
            </w:r>
          </w:p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відновлення з’єднань корпусних деталей блока циліндрів,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кривошипно-шатун-ного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газорозподільного механізму, деталей систем мащення, живлення, охолодження та пуску двигунів Д-240, Д-65, А-41.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705509" w:rsidRPr="00DE358E" w:rsidRDefault="00705509" w:rsidP="002D30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§12.4. §14.5- §14.6. </w:t>
            </w:r>
          </w:p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  <w:tr w:rsidR="00705509" w:rsidRPr="00AC568B" w:rsidTr="002D30B6">
        <w:trPr>
          <w:trHeight w:val="1288"/>
        </w:trPr>
        <w:tc>
          <w:tcPr>
            <w:tcW w:w="1101" w:type="dxa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05509" w:rsidRPr="00AC568B" w:rsidRDefault="00705509" w:rsidP="002D30B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705509" w:rsidRPr="00AC568B" w:rsidRDefault="00705509" w:rsidP="002D30B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705509" w:rsidRPr="007E57D8" w:rsidRDefault="00705509" w:rsidP="002D30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705509" w:rsidRPr="00AC568B" w:rsidRDefault="00705509" w:rsidP="002D30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05509" w:rsidRPr="00AC568B" w:rsidTr="002D30B6">
        <w:tc>
          <w:tcPr>
            <w:tcW w:w="1101" w:type="dxa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05509" w:rsidRPr="002D2DC6" w:rsidRDefault="00705509" w:rsidP="002D30B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705509" w:rsidRPr="002D2DC6" w:rsidRDefault="00705509" w:rsidP="002D30B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8" w:type="dxa"/>
          </w:tcPr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муфти зчеплення трактора.</w:t>
            </w:r>
          </w:p>
        </w:tc>
        <w:tc>
          <w:tcPr>
            <w:tcW w:w="3548" w:type="dxa"/>
          </w:tcPr>
          <w:p w:rsidR="00705509" w:rsidRDefault="00705509" w:rsidP="002D30B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§14.7. </w:t>
            </w:r>
          </w:p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705509" w:rsidRPr="00AC568B" w:rsidTr="002D30B6">
        <w:tc>
          <w:tcPr>
            <w:tcW w:w="1101" w:type="dxa"/>
          </w:tcPr>
          <w:p w:rsidR="00705509" w:rsidRDefault="00705509" w:rsidP="002D30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705509" w:rsidRPr="00AC568B" w:rsidRDefault="00705509" w:rsidP="002D30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705509" w:rsidRPr="00AC568B" w:rsidRDefault="00705509" w:rsidP="002D30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8" w:type="dxa"/>
          </w:tcPr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коробки передач, ведучих мостів та кінцевих передач трактора.</w:t>
            </w:r>
          </w:p>
        </w:tc>
        <w:tc>
          <w:tcPr>
            <w:tcW w:w="3548" w:type="dxa"/>
          </w:tcPr>
          <w:p w:rsidR="00705509" w:rsidRPr="00AC568B" w:rsidRDefault="00705509" w:rsidP="002D30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§14.7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1A558A" w:rsidRDefault="001A558A" w:rsidP="001A558A">
      <w:pPr>
        <w:spacing w:after="0" w:line="240" w:lineRule="auto"/>
        <w:rPr>
          <w:b/>
          <w:color w:val="000000"/>
          <w:lang w:val="uk-UA"/>
        </w:rPr>
      </w:pPr>
    </w:p>
    <w:p w:rsidR="001A558A" w:rsidRDefault="001A558A" w:rsidP="001A558A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1"/>
        <w:gridCol w:w="4819"/>
        <w:gridCol w:w="3546"/>
      </w:tblGrid>
      <w:tr w:rsidR="001A558A" w:rsidTr="001A558A">
        <w:tc>
          <w:tcPr>
            <w:tcW w:w="110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6" w:type="dxa"/>
            <w:shd w:val="clear" w:color="auto" w:fill="D6E3BC" w:themeFill="accent3" w:themeFillTint="66"/>
          </w:tcPr>
          <w:p w:rsidR="001A558A" w:rsidRDefault="001A558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</w:t>
            </w:r>
            <w:r w:rsidR="001A558A">
              <w:rPr>
                <w:color w:val="000000"/>
                <w:lang w:val="uk-UA"/>
              </w:rPr>
              <w:t xml:space="preserve">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7D25CA" w:rsidRPr="00AE2672" w:rsidRDefault="007D25C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сівалок для посіву зернових культур.</w:t>
            </w:r>
          </w:p>
          <w:p w:rsidR="001A558A" w:rsidRPr="007D25CA" w:rsidRDefault="001A558A" w:rsidP="007D2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1A558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«Машини сільсько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161-169</w:t>
            </w:r>
          </w:p>
        </w:tc>
      </w:tr>
      <w:tr w:rsidR="001A558A" w:rsidRPr="0021747C" w:rsidTr="001A558A">
        <w:tc>
          <w:tcPr>
            <w:tcW w:w="1101" w:type="dxa"/>
          </w:tcPr>
          <w:p w:rsidR="001A558A" w:rsidRDefault="007D25CA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</w:t>
            </w:r>
            <w:r w:rsidR="001A558A">
              <w:rPr>
                <w:color w:val="000000"/>
                <w:lang w:val="uk-UA"/>
              </w:rPr>
              <w:t xml:space="preserve">4 </w:t>
            </w:r>
            <w:proofErr w:type="spellStart"/>
            <w:r w:rsidR="001A558A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С-г машини</w:t>
            </w:r>
          </w:p>
        </w:tc>
        <w:tc>
          <w:tcPr>
            <w:tcW w:w="2551" w:type="dxa"/>
          </w:tcPr>
          <w:p w:rsidR="001A558A" w:rsidRPr="0021747C" w:rsidRDefault="001A558A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4819" w:type="dxa"/>
          </w:tcPr>
          <w:p w:rsidR="001A558A" w:rsidRPr="00AC568B" w:rsidRDefault="007D25CA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удова та робота сівалок для посіву просапних культур</w:t>
            </w:r>
          </w:p>
        </w:tc>
        <w:tc>
          <w:tcPr>
            <w:tcW w:w="3546" w:type="dxa"/>
          </w:tcPr>
          <w:p w:rsidR="001A558A" w:rsidRPr="007D25CA" w:rsidRDefault="007D25CA" w:rsidP="001A558A">
            <w:pPr>
              <w:rPr>
                <w:sz w:val="24"/>
                <w:szCs w:val="24"/>
                <w:lang w:val="uk-UA"/>
              </w:rPr>
            </w:pP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Ф </w:t>
            </w:r>
            <w:proofErr w:type="spellStart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Головчук</w:t>
            </w:r>
            <w:proofErr w:type="spellEnd"/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«Машини сільськогосподарські» с</w:t>
            </w:r>
            <w:r w:rsidRPr="00AE2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206-214</w:t>
            </w:r>
          </w:p>
        </w:tc>
      </w:tr>
    </w:tbl>
    <w:p w:rsidR="001A558A" w:rsidRPr="001A558A" w:rsidRDefault="001A558A" w:rsidP="001A558A">
      <w:pPr>
        <w:spacing w:after="0" w:line="240" w:lineRule="auto"/>
        <w:rPr>
          <w:lang w:val="uk-UA"/>
        </w:rPr>
      </w:pPr>
    </w:p>
    <w:p w:rsidR="001A558A" w:rsidRDefault="001A558A" w:rsidP="00775CEC">
      <w:pPr>
        <w:spacing w:after="0" w:line="240" w:lineRule="auto"/>
        <w:rPr>
          <w:lang w:val="uk-UA"/>
        </w:rPr>
      </w:pPr>
    </w:p>
    <w:p w:rsidR="001A558A" w:rsidRPr="001A558A" w:rsidRDefault="001A558A" w:rsidP="00775CEC">
      <w:pPr>
        <w:spacing w:after="0" w:line="240" w:lineRule="auto"/>
        <w:rPr>
          <w:lang w:val="uk-UA"/>
        </w:rPr>
      </w:pPr>
    </w:p>
    <w:sectPr w:rsidR="001A558A" w:rsidRPr="001A558A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3656"/>
    <w:rsid w:val="00020D34"/>
    <w:rsid w:val="00032372"/>
    <w:rsid w:val="00091B14"/>
    <w:rsid w:val="000F42BB"/>
    <w:rsid w:val="001A558A"/>
    <w:rsid w:val="001C6456"/>
    <w:rsid w:val="001D6447"/>
    <w:rsid w:val="0021747C"/>
    <w:rsid w:val="002D30B6"/>
    <w:rsid w:val="00372319"/>
    <w:rsid w:val="003E2699"/>
    <w:rsid w:val="00486ADA"/>
    <w:rsid w:val="004E589E"/>
    <w:rsid w:val="004F7E30"/>
    <w:rsid w:val="00635D4C"/>
    <w:rsid w:val="00636105"/>
    <w:rsid w:val="00705509"/>
    <w:rsid w:val="00775CEC"/>
    <w:rsid w:val="007B560F"/>
    <w:rsid w:val="007C30BD"/>
    <w:rsid w:val="007D25CA"/>
    <w:rsid w:val="00802139"/>
    <w:rsid w:val="0080521A"/>
    <w:rsid w:val="00815643"/>
    <w:rsid w:val="00857D4F"/>
    <w:rsid w:val="00974A6B"/>
    <w:rsid w:val="00A51613"/>
    <w:rsid w:val="00A53656"/>
    <w:rsid w:val="00BA268F"/>
    <w:rsid w:val="00C9217C"/>
    <w:rsid w:val="00D63816"/>
    <w:rsid w:val="00D80CBE"/>
    <w:rsid w:val="00DD1A66"/>
    <w:rsid w:val="00DE5D62"/>
    <w:rsid w:val="00DF25C4"/>
    <w:rsid w:val="00E843F9"/>
    <w:rsid w:val="00F5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2020-03-23T08:44:00Z</dcterms:created>
  <dcterms:modified xsi:type="dcterms:W3CDTF">2020-03-23T12:22:00Z</dcterms:modified>
</cp:coreProperties>
</file>